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28B8" w14:textId="77777777" w:rsidR="00881067" w:rsidRPr="00881067" w:rsidRDefault="0046033F" w:rsidP="004603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81067" w:rsidRPr="00881067">
        <w:rPr>
          <w:rFonts w:ascii="Times New Roman" w:hAnsi="Times New Roman" w:cs="Times New Roman"/>
          <w:b/>
          <w:bCs/>
          <w:sz w:val="28"/>
          <w:szCs w:val="28"/>
        </w:rPr>
        <w:t>Умные занятия в кругу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3F5D86F" w14:textId="77777777" w:rsidR="00881067" w:rsidRPr="00881067" w:rsidRDefault="003B6F7C" w:rsidP="0046033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6EF98D6" wp14:editId="20C71E7D">
            <wp:extent cx="5419725" cy="2854389"/>
            <wp:effectExtent l="0" t="0" r="0" b="3175"/>
            <wp:docPr id="1" name="Рисунок 1" descr="10 советов для родителей и детей в изоляции на карант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советов для родителей и детей в изоляции на каранти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260" cy="286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0001" w14:textId="77777777" w:rsidR="00881067" w:rsidRPr="00881067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Каждая мама хочет, чтобы ее сын или дочь развивались не хуже других детей, а желательно – лучше. Советов опытных педагогов, статей в газетах и журналах на тему развития и воспитания ребенка сегодня достаточно. Но вот где взять время на ежедневные занятия с малышом? Масса домашних дел, без которых не обойтись хозяйке: приготовление обедов и ужинов, походы по магазинам за продуктами, уборка, стирка и прочее могут стать одновременно временем общения с ребенком. </w:t>
      </w:r>
    </w:p>
    <w:p w14:paraId="5B76037F" w14:textId="77777777" w:rsidR="00881067" w:rsidRPr="00881067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Выполнять работу вместе интереснее и полезнее. И занятие, совмещенное с трудом по хозяйству, малыш воспринимает не как скучный урок, а как забавную игру. Например: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81067">
        <w:rPr>
          <w:rFonts w:ascii="Times New Roman" w:hAnsi="Times New Roman" w:cs="Times New Roman"/>
          <w:sz w:val="28"/>
          <w:szCs w:val="28"/>
        </w:rPr>
        <w:t xml:space="preserve">отовим вместе с мамой «Борщ с секретом». </w:t>
      </w:r>
    </w:p>
    <w:p w14:paraId="597116DF" w14:textId="77777777" w:rsidR="00881067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b/>
          <w:bCs/>
          <w:sz w:val="28"/>
          <w:szCs w:val="28"/>
        </w:rPr>
        <w:t>1. Учим новые слова.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Выкладывая из пакета овощи, попросите ребенка называть их. Если малыш испытывает затруднения, мама произносит название, а ребенок повторяет. Важно пояснять, в чем различие и сходство между похожими овощами или фруктами, принесенными из магазина. Обратите внимание сына или дочери на цвет, форму и величину, попросите внимательно рассмотреть, понюхать и потрогать новый овощ или фрукт. Предложите малышу самостоятельно выбрать овощи, необходимые для </w:t>
      </w:r>
      <w:r w:rsidRPr="00881067">
        <w:rPr>
          <w:rFonts w:ascii="Times New Roman" w:hAnsi="Times New Roman" w:cs="Times New Roman"/>
          <w:sz w:val="28"/>
          <w:szCs w:val="28"/>
        </w:rPr>
        <w:lastRenderedPageBreak/>
        <w:t>приготовления борща, продумать и назвать последующие действия (помыть, почистить, порезать и т. д.), достать нужные предметы (кастрюлю, солонку, разделочную доску и т. д.).Таким образом, в процессе приготовления борща ребенок закрепляет названия посуды, овощей, фруктов, бытовой техники и узнает новые слова-действия (варить, жарить, тушить, тереть, чистить и т. д.) и слова-признаки (оранжевый, фиолетовый, гладкий, шершавый, жесткий, овальный, продолговатый и т. д.).Предложите ребенку самостоятельно придумать «новые» слова, соединяя два слова в одно: кислый и сладкий – кисло- сладкий, желтый и зеленый – желто-зеленый, сок выжимает – соковыжималка, кофе варит – кофеварка и т.д.</w:t>
      </w:r>
    </w:p>
    <w:p w14:paraId="62874CE4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b/>
          <w:bCs/>
          <w:sz w:val="28"/>
          <w:szCs w:val="28"/>
        </w:rPr>
        <w:t xml:space="preserve"> 2. Развиваем память, внимание и мышление.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Попросите ребенка вспомнить все, что вы приобрели в магазине, затем назвать только то, что пригодилось для борща и в каком порядке овощи закладывались в кастрюлю. Какие действия выполняла мама, а какие малыш; что делали сначала, а что потом. </w:t>
      </w:r>
    </w:p>
    <w:p w14:paraId="7B9DA589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>Попросите сына или дочь вспомнить другие, известные названия овощей и фруктов, их цвет и форму. Устройте небольшое соревнование, называя по очереди прилагательные: «Морковь, какая?» - вкусная, сочная, полезная и т.</w:t>
      </w:r>
      <w:r w:rsidR="003B6F7C">
        <w:rPr>
          <w:rFonts w:ascii="Times New Roman" w:hAnsi="Times New Roman" w:cs="Times New Roman"/>
          <w:sz w:val="28"/>
          <w:szCs w:val="28"/>
        </w:rPr>
        <w:t xml:space="preserve"> </w:t>
      </w:r>
      <w:r w:rsidRPr="00881067">
        <w:rPr>
          <w:rFonts w:ascii="Times New Roman" w:hAnsi="Times New Roman" w:cs="Times New Roman"/>
          <w:sz w:val="28"/>
          <w:szCs w:val="28"/>
        </w:rPr>
        <w:t>д.</w:t>
      </w:r>
      <w:r w:rsidR="003B6F7C">
        <w:rPr>
          <w:rFonts w:ascii="Times New Roman" w:hAnsi="Times New Roman" w:cs="Times New Roman"/>
          <w:sz w:val="28"/>
          <w:szCs w:val="28"/>
        </w:rPr>
        <w:tab/>
      </w:r>
      <w:r w:rsidRPr="00881067">
        <w:rPr>
          <w:rFonts w:ascii="Times New Roman" w:hAnsi="Times New Roman" w:cs="Times New Roman"/>
          <w:sz w:val="28"/>
          <w:szCs w:val="28"/>
        </w:rPr>
        <w:t>Вспомните названия блюд, для приготовления которых необходима морковь, капуста, лук и т.</w:t>
      </w:r>
      <w:r w:rsidR="003B6F7C">
        <w:rPr>
          <w:rFonts w:ascii="Times New Roman" w:hAnsi="Times New Roman" w:cs="Times New Roman"/>
          <w:sz w:val="28"/>
          <w:szCs w:val="28"/>
        </w:rPr>
        <w:t xml:space="preserve"> </w:t>
      </w:r>
      <w:r w:rsidRPr="00881067">
        <w:rPr>
          <w:rFonts w:ascii="Times New Roman" w:hAnsi="Times New Roman" w:cs="Times New Roman"/>
          <w:sz w:val="28"/>
          <w:szCs w:val="28"/>
        </w:rPr>
        <w:t xml:space="preserve">д. Вспомните (разучите) стихотворение или песенку, в которых встречаются названия овощей (фруктов). </w:t>
      </w:r>
    </w:p>
    <w:p w14:paraId="69E46962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Попросите малыша сравнить два овоща, назвать сходства и различия. Поиграйте в игру «Четвертый лишний»: мама называет три овоща и один фрукт (можно три фрукта и один овощ), просит ребенка сказать, что лишнее и объяснить почему. Например: помидор, яблоко, капуста, перец; лимон, апельсин, лук, груша. </w:t>
      </w:r>
    </w:p>
    <w:p w14:paraId="7AABD51A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>3. Учимся строить простые и сложные предложения.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В процессе приготовления борща просите ребенка рассказывать о том, что он делает, что делает мама («Я мою морковку, а мама чистит лук»). </w:t>
      </w:r>
    </w:p>
    <w:p w14:paraId="2D1B33FE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lastRenderedPageBreak/>
        <w:t xml:space="preserve">Спрашивайте, где находится необходимый предмет, где он был раньше, следите за тем, чтобы малыш отвечал предложением, а не отдельными словами («Что лежит на столе?». «На столе лежат лук и морковь». «Откуда ты достал лук?». «Я достал лук из холодильника»). </w:t>
      </w:r>
    </w:p>
    <w:p w14:paraId="07A66055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Обращайте внимание на правильное употребление предлогов (овощи лежали в пакете; овощи достали из пакета, овощи положили на стол и т. д.). </w:t>
      </w:r>
    </w:p>
    <w:p w14:paraId="14CA542E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>4. Учим детей составлять рассказ, опираясь на проделанные действия.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Попросите малыша подробно рассказать о проделанной работе папе, бабушке, сестре или брату. </w:t>
      </w:r>
    </w:p>
    <w:p w14:paraId="310C1E23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>5. Закрепляем звуки.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Попросите ребенка вспомнить только те овощи</w:t>
      </w:r>
      <w:r w:rsidR="003B6F7C">
        <w:rPr>
          <w:rFonts w:ascii="Times New Roman" w:hAnsi="Times New Roman" w:cs="Times New Roman"/>
          <w:sz w:val="28"/>
          <w:szCs w:val="28"/>
        </w:rPr>
        <w:t xml:space="preserve"> </w:t>
      </w:r>
      <w:r w:rsidRPr="00881067">
        <w:rPr>
          <w:rFonts w:ascii="Times New Roman" w:hAnsi="Times New Roman" w:cs="Times New Roman"/>
          <w:sz w:val="28"/>
          <w:szCs w:val="28"/>
        </w:rPr>
        <w:t>(фрукты, посуду), в названии которых встречается например звук «Р»: морковь, картофель, помидор и т.</w:t>
      </w:r>
      <w:r w:rsidR="003B6F7C">
        <w:rPr>
          <w:rFonts w:ascii="Times New Roman" w:hAnsi="Times New Roman" w:cs="Times New Roman"/>
          <w:sz w:val="28"/>
          <w:szCs w:val="28"/>
        </w:rPr>
        <w:t xml:space="preserve"> </w:t>
      </w:r>
      <w:r w:rsidRPr="00881067">
        <w:rPr>
          <w:rFonts w:ascii="Times New Roman" w:hAnsi="Times New Roman" w:cs="Times New Roman"/>
          <w:sz w:val="28"/>
          <w:szCs w:val="28"/>
        </w:rPr>
        <w:t>д. Мама называет овощи и фрукты, а ребенок – первые звуки в этих словах: морковь – «м», помидор – «п», картофель – «к» и т.</w:t>
      </w:r>
      <w:r w:rsidR="003B6F7C">
        <w:rPr>
          <w:rFonts w:ascii="Times New Roman" w:hAnsi="Times New Roman" w:cs="Times New Roman"/>
          <w:sz w:val="28"/>
          <w:szCs w:val="28"/>
        </w:rPr>
        <w:t xml:space="preserve"> </w:t>
      </w:r>
      <w:r w:rsidRPr="00881067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38ECEBBF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>6. Развиваем руки.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Позволяйте ребенку в процессе приготовления борща выполнять несложные действия с безопасными предметами, при этом тренируя ловкость пальцев рук: мыть овощи и фрукты, вытирать ложки и миски, перекладывать овощи и кусочки овощей.</w:t>
      </w:r>
    </w:p>
    <w:p w14:paraId="741CDFB7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 xml:space="preserve"> 7. Готовимся к школе.</w:t>
      </w:r>
      <w:r w:rsidRPr="00881067">
        <w:rPr>
          <w:rFonts w:ascii="Times New Roman" w:hAnsi="Times New Roman" w:cs="Times New Roman"/>
          <w:sz w:val="28"/>
          <w:szCs w:val="28"/>
        </w:rPr>
        <w:t xml:space="preserve"> На овощах и фруктах можно легко закреплять количественный счет, понятия дальше – ближе, больше - меньше, справа - слева, тяжелее – легче; сравнивать группы предметов; придумывать и решать задачки. </w:t>
      </w:r>
    </w:p>
    <w:p w14:paraId="12BF6DD0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7C">
        <w:rPr>
          <w:rFonts w:ascii="Times New Roman" w:hAnsi="Times New Roman" w:cs="Times New Roman"/>
          <w:b/>
          <w:bCs/>
          <w:sz w:val="28"/>
          <w:szCs w:val="28"/>
        </w:rPr>
        <w:t>8. Повышаем самооценку.</w:t>
      </w:r>
      <w:r w:rsidRPr="00881067">
        <w:rPr>
          <w:rFonts w:ascii="Times New Roman" w:hAnsi="Times New Roman" w:cs="Times New Roman"/>
          <w:sz w:val="28"/>
          <w:szCs w:val="28"/>
        </w:rPr>
        <w:t xml:space="preserve"> Хвалите своего малыша за каждый правильный ответ и интересную версию (пусть не совсем верную), не скупитесь на добрые и ласковые слова, расскажите всем родственникам о его достижениях, поощряйте подробные отчеты сына или дочери о новых открытиях перед другими членами семьи. В затруднительных ситуациях незаметно помогите ребенку найти правильный ответ. </w:t>
      </w:r>
    </w:p>
    <w:p w14:paraId="54E481A1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lastRenderedPageBreak/>
        <w:t xml:space="preserve">Помните, что для малыша это только игра. Главное, чтобы ребенок понял, что он значим для мамы и общаться с взрослым интереснее, чем одному катать машины в своей комнате. </w:t>
      </w:r>
    </w:p>
    <w:p w14:paraId="5D4DD8C0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Детям зачастую трудно освоить новый вид деятельности, поэтому подбирайте задания, с которыми они справятся самостоятельно или с небольшой подсказкой. </w:t>
      </w:r>
    </w:p>
    <w:p w14:paraId="0E8120BC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Похвала мамы поможет закрепить успех и повысить уверенность ребенка. Доброжелательный тон и слова поддержки создадут положительную эмоциональную атмосферу в вашем доме и сделают взаимодействие с ребенком более эффективным, желанным и радостным. </w:t>
      </w:r>
    </w:p>
    <w:p w14:paraId="0AD17DC1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Чтобы повысить мотивацию малыша к общению с взрослым, можно на время поменяться с ним ролями. Пусть ребенок объясняет маме, что и как нужно выполнять, ощущая свою значимость и осознавая, что только посредством речи можно наладить контакт с окружающими людьми. </w:t>
      </w:r>
    </w:p>
    <w:p w14:paraId="21D20418" w14:textId="77777777" w:rsidR="003B6F7C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>Общайтесь и играйте с ребенком всегда и везде, делитесь своим опытом и эмоциями, не откладывайте на завтра то, чему можно научить сегодня.</w:t>
      </w:r>
    </w:p>
    <w:p w14:paraId="10F3E24A" w14:textId="5DF2C7CE" w:rsidR="00881067" w:rsidRDefault="00881067" w:rsidP="008810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67">
        <w:rPr>
          <w:rFonts w:ascii="Times New Roman" w:hAnsi="Times New Roman" w:cs="Times New Roman"/>
          <w:sz w:val="28"/>
          <w:szCs w:val="28"/>
        </w:rPr>
        <w:t xml:space="preserve"> Помните о том,</w:t>
      </w:r>
      <w:r w:rsidR="00EC5BE3">
        <w:rPr>
          <w:rFonts w:ascii="Times New Roman" w:hAnsi="Times New Roman" w:cs="Times New Roman"/>
          <w:sz w:val="28"/>
          <w:szCs w:val="28"/>
        </w:rPr>
        <w:t xml:space="preserve"> что</w:t>
      </w:r>
      <w:r w:rsidRPr="00881067">
        <w:rPr>
          <w:rFonts w:ascii="Times New Roman" w:hAnsi="Times New Roman" w:cs="Times New Roman"/>
          <w:sz w:val="28"/>
          <w:szCs w:val="28"/>
        </w:rPr>
        <w:t xml:space="preserve"> основы межличностного общения дети познают дома, наблюдая за действиями родителей и участвуя в повседневных семейных делах.</w:t>
      </w:r>
    </w:p>
    <w:p w14:paraId="773CF4FD" w14:textId="77777777" w:rsidR="003B6F7C" w:rsidRDefault="003B6F7C" w:rsidP="003B6F7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Пантилеева Т.В.</w:t>
      </w:r>
    </w:p>
    <w:p w14:paraId="788F9261" w14:textId="77777777" w:rsidR="0046033F" w:rsidRPr="00881067" w:rsidRDefault="0046033F" w:rsidP="0046033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1E96599" wp14:editId="41EB5D4C">
            <wp:extent cx="4265930" cy="2303314"/>
            <wp:effectExtent l="0" t="0" r="1270" b="1905"/>
            <wp:docPr id="2" name="Рисунок 2" descr="Родителям – о правах и обязанностя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телям – о правах и обязанностях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43" cy="232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3F" w:rsidRPr="0088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67"/>
    <w:rsid w:val="003B6F7C"/>
    <w:rsid w:val="0046033F"/>
    <w:rsid w:val="00881067"/>
    <w:rsid w:val="00E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193F"/>
  <w15:chartTrackingRefBased/>
  <w15:docId w15:val="{9D0EA6F1-2C91-4729-B5CC-2AB9199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Советск2</dc:creator>
  <cp:keywords/>
  <dc:description/>
  <cp:lastModifiedBy>User</cp:lastModifiedBy>
  <cp:revision>2</cp:revision>
  <dcterms:created xsi:type="dcterms:W3CDTF">2021-01-18T07:51:00Z</dcterms:created>
  <dcterms:modified xsi:type="dcterms:W3CDTF">2021-01-18T07:51:00Z</dcterms:modified>
</cp:coreProperties>
</file>