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402260" w14:textId="061B19A5" w:rsidR="009409D2" w:rsidRPr="009409D2" w:rsidRDefault="009409D2" w:rsidP="009409D2">
      <w:pPr>
        <w:pStyle w:val="Standard"/>
        <w:jc w:val="center"/>
        <w:rPr>
          <w:b/>
          <w:bCs/>
          <w:iCs/>
          <w:sz w:val="28"/>
          <w:szCs w:val="28"/>
        </w:rPr>
      </w:pPr>
      <w:r w:rsidRPr="009409D2">
        <w:rPr>
          <w:b/>
          <w:bCs/>
          <w:iCs/>
          <w:sz w:val="28"/>
          <w:szCs w:val="28"/>
        </w:rPr>
        <w:t>Роль мнемотехники в развитии речи детей старшего дошкольного возраста</w:t>
      </w:r>
    </w:p>
    <w:p w14:paraId="1EB0F7B2" w14:textId="77777777" w:rsidR="009409D2" w:rsidRDefault="009409D2" w:rsidP="009B228C">
      <w:pPr>
        <w:pStyle w:val="Standard"/>
        <w:rPr>
          <w:iCs/>
          <w:sz w:val="28"/>
          <w:szCs w:val="28"/>
        </w:rPr>
      </w:pPr>
    </w:p>
    <w:p w14:paraId="6D46616D" w14:textId="4E0486B7" w:rsidR="009B228C" w:rsidRDefault="009B228C" w:rsidP="009409D2">
      <w:pPr>
        <w:pStyle w:val="Standard"/>
        <w:jc w:val="both"/>
        <w:rPr>
          <w:iCs/>
          <w:sz w:val="28"/>
          <w:szCs w:val="28"/>
        </w:rPr>
      </w:pPr>
      <w:r w:rsidRPr="009B228C">
        <w:rPr>
          <w:iCs/>
          <w:sz w:val="28"/>
          <w:szCs w:val="28"/>
        </w:rPr>
        <w:t xml:space="preserve">Материал подготовила </w:t>
      </w:r>
      <w:proofErr w:type="spellStart"/>
      <w:r w:rsidRPr="009B228C">
        <w:rPr>
          <w:iCs/>
          <w:sz w:val="28"/>
          <w:szCs w:val="28"/>
        </w:rPr>
        <w:t>Ямалетдинова</w:t>
      </w:r>
      <w:proofErr w:type="spellEnd"/>
      <w:r w:rsidRPr="009B228C">
        <w:rPr>
          <w:iCs/>
          <w:sz w:val="28"/>
          <w:szCs w:val="28"/>
        </w:rPr>
        <w:t xml:space="preserve"> Ирина Владимировна, учитель-дефектолог </w:t>
      </w:r>
      <w:proofErr w:type="spellStart"/>
      <w:r w:rsidRPr="009B228C">
        <w:rPr>
          <w:iCs/>
          <w:sz w:val="28"/>
          <w:szCs w:val="28"/>
        </w:rPr>
        <w:t>ОЦДиК</w:t>
      </w:r>
      <w:proofErr w:type="spellEnd"/>
    </w:p>
    <w:p w14:paraId="401488E9" w14:textId="77777777" w:rsidR="009B228C" w:rsidRPr="009B228C" w:rsidRDefault="009B228C" w:rsidP="009B228C">
      <w:pPr>
        <w:pStyle w:val="Standard"/>
        <w:rPr>
          <w:iCs/>
          <w:sz w:val="28"/>
          <w:szCs w:val="28"/>
        </w:rPr>
      </w:pPr>
    </w:p>
    <w:p w14:paraId="6ED5254A" w14:textId="77777777" w:rsidR="00A404E7" w:rsidRDefault="007D596C" w:rsidP="007D596C">
      <w:pPr>
        <w:pStyle w:val="a3"/>
        <w:shd w:val="clear" w:color="auto" w:fill="FFFFFF"/>
        <w:spacing w:before="0" w:beforeAutospacing="0" w:after="63" w:afterAutospacing="0" w:line="275" w:lineRule="atLeast"/>
        <w:ind w:firstLine="708"/>
        <w:jc w:val="both"/>
        <w:rPr>
          <w:sz w:val="28"/>
          <w:szCs w:val="28"/>
        </w:rPr>
      </w:pPr>
      <w:r w:rsidRPr="00A404E7">
        <w:rPr>
          <w:b/>
          <w:bCs/>
          <w:color w:val="000000" w:themeColor="text1"/>
          <w:sz w:val="28"/>
          <w:szCs w:val="28"/>
        </w:rPr>
        <w:t xml:space="preserve">Мнемотехника </w:t>
      </w:r>
      <w:r w:rsidR="00B11BAF" w:rsidRPr="00A404E7">
        <w:rPr>
          <w:color w:val="000000" w:themeColor="text1"/>
          <w:sz w:val="28"/>
          <w:szCs w:val="28"/>
        </w:rPr>
        <w:t xml:space="preserve">- это совокупность правил и приемов, облегчающих </w:t>
      </w:r>
      <w:r w:rsidRPr="00A404E7">
        <w:rPr>
          <w:color w:val="000000" w:themeColor="text1"/>
          <w:sz w:val="28"/>
          <w:szCs w:val="28"/>
        </w:rPr>
        <w:t xml:space="preserve">процесс запоминания информации. Мнемотехника развивает память, воображение и речь. Смысл мнемотехники в том, что любое слово можно зарисовать. То есть это своего рода текст в картинках. </w:t>
      </w:r>
      <w:r w:rsidR="00A404E7" w:rsidRPr="00A404E7">
        <w:rPr>
          <w:color w:val="000000" w:themeColor="text1"/>
          <w:sz w:val="28"/>
          <w:szCs w:val="28"/>
        </w:rPr>
        <w:t xml:space="preserve"> </w:t>
      </w:r>
      <w:r w:rsidR="00A404E7" w:rsidRPr="00A404E7">
        <w:rPr>
          <w:sz w:val="28"/>
          <w:szCs w:val="28"/>
        </w:rPr>
        <w:t xml:space="preserve"> На каждое слово или словосочетание придумывается картинка и весь текст зарисовывается схематично. Любой рассказ, сказку, пословицу, стихотворение можно «записать», используя картинки или символьные знаки. Глядя на эти схемы, ребенок воспроизводит полученную информацию. Схемы служат зрительным планом, помогающим ребенку воссоздать услышанное. </w:t>
      </w:r>
      <w:r w:rsidR="00A404E7">
        <w:rPr>
          <w:sz w:val="28"/>
          <w:szCs w:val="28"/>
        </w:rPr>
        <w:t xml:space="preserve"> </w:t>
      </w:r>
      <w:r w:rsidR="00A404E7" w:rsidRPr="00A404E7">
        <w:rPr>
          <w:sz w:val="28"/>
          <w:szCs w:val="28"/>
        </w:rPr>
        <w:t xml:space="preserve"> </w:t>
      </w:r>
      <w:r w:rsidR="00A404E7">
        <w:rPr>
          <w:sz w:val="28"/>
          <w:szCs w:val="28"/>
        </w:rPr>
        <w:t xml:space="preserve"> </w:t>
      </w:r>
      <w:r w:rsidR="00A404E7" w:rsidRPr="00A404E7">
        <w:rPr>
          <w:sz w:val="28"/>
          <w:szCs w:val="28"/>
        </w:rPr>
        <w:t xml:space="preserve"> </w:t>
      </w:r>
      <w:r w:rsidR="00A404E7">
        <w:rPr>
          <w:sz w:val="28"/>
          <w:szCs w:val="28"/>
        </w:rPr>
        <w:t xml:space="preserve"> </w:t>
      </w:r>
      <w:r w:rsidR="00A404E7" w:rsidRPr="00A404E7">
        <w:rPr>
          <w:sz w:val="28"/>
          <w:szCs w:val="28"/>
        </w:rPr>
        <w:t xml:space="preserve"> К.Д. Ушинский писал: «Учите ребёнка каким-нибудь неизвестным ему пяти словам – он будет долго и напрасно мучиться, но свяжите двадцать таких слов с картинками, и он их усвоит на лету». Метод </w:t>
      </w:r>
      <w:proofErr w:type="spellStart"/>
      <w:r w:rsidR="00A404E7" w:rsidRPr="00A404E7">
        <w:rPr>
          <w:sz w:val="28"/>
          <w:szCs w:val="28"/>
        </w:rPr>
        <w:t>мнемотаблиц</w:t>
      </w:r>
      <w:proofErr w:type="spellEnd"/>
      <w:r w:rsidR="00A404E7" w:rsidRPr="00A404E7">
        <w:rPr>
          <w:sz w:val="28"/>
          <w:szCs w:val="28"/>
        </w:rPr>
        <w:t xml:space="preserve"> помогает эффективно воспринимать и воспроизводить полученную информацию. Как показала практика, эта методика значительно облегчает детям поиск и запоминание слов, предложений и текстов. </w:t>
      </w:r>
    </w:p>
    <w:p w14:paraId="02046F23" w14:textId="77777777" w:rsidR="00A404E7" w:rsidRDefault="00A404E7" w:rsidP="007D596C">
      <w:pPr>
        <w:pStyle w:val="a3"/>
        <w:shd w:val="clear" w:color="auto" w:fill="FFFFFF"/>
        <w:spacing w:before="0" w:beforeAutospacing="0" w:after="63" w:afterAutospacing="0" w:line="275" w:lineRule="atLeast"/>
        <w:ind w:firstLine="708"/>
        <w:jc w:val="both"/>
        <w:rPr>
          <w:sz w:val="28"/>
          <w:szCs w:val="28"/>
        </w:rPr>
      </w:pPr>
      <w:proofErr w:type="spellStart"/>
      <w:r w:rsidRPr="00A404E7">
        <w:rPr>
          <w:sz w:val="28"/>
          <w:szCs w:val="28"/>
        </w:rPr>
        <w:t>Мнемотаблицы</w:t>
      </w:r>
      <w:proofErr w:type="spellEnd"/>
      <w:r w:rsidRPr="00A404E7">
        <w:rPr>
          <w:sz w:val="28"/>
          <w:szCs w:val="28"/>
        </w:rPr>
        <w:t>:</w:t>
      </w:r>
    </w:p>
    <w:p w14:paraId="7F2850E0" w14:textId="77777777" w:rsidR="009B228C" w:rsidRDefault="00A404E7" w:rsidP="009B228C">
      <w:pPr>
        <w:pStyle w:val="a3"/>
        <w:shd w:val="clear" w:color="auto" w:fill="FFFFFF"/>
        <w:spacing w:before="0" w:beforeAutospacing="0" w:after="63" w:afterAutospacing="0" w:line="275" w:lineRule="atLeast"/>
        <w:jc w:val="both"/>
        <w:rPr>
          <w:sz w:val="28"/>
          <w:szCs w:val="28"/>
        </w:rPr>
      </w:pPr>
      <w:r w:rsidRPr="00A404E7">
        <w:rPr>
          <w:sz w:val="28"/>
          <w:szCs w:val="28"/>
        </w:rPr>
        <w:t xml:space="preserve"> -</w:t>
      </w:r>
      <w:r>
        <w:rPr>
          <w:sz w:val="28"/>
          <w:szCs w:val="28"/>
        </w:rPr>
        <w:t xml:space="preserve"> </w:t>
      </w:r>
      <w:r w:rsidRPr="00A404E7">
        <w:rPr>
          <w:sz w:val="28"/>
          <w:szCs w:val="28"/>
        </w:rPr>
        <w:t>являются дидактическим материалом по развитию речи;</w:t>
      </w:r>
    </w:p>
    <w:p w14:paraId="48B3A64D" w14:textId="77777777" w:rsidR="00A404E7" w:rsidRDefault="00A404E7" w:rsidP="009B228C">
      <w:pPr>
        <w:pStyle w:val="a3"/>
        <w:shd w:val="clear" w:color="auto" w:fill="FFFFFF"/>
        <w:spacing w:before="0" w:beforeAutospacing="0" w:after="63" w:afterAutospacing="0" w:line="275" w:lineRule="atLeast"/>
        <w:jc w:val="both"/>
        <w:rPr>
          <w:sz w:val="28"/>
          <w:szCs w:val="28"/>
        </w:rPr>
      </w:pPr>
      <w:r w:rsidRPr="00A404E7">
        <w:rPr>
          <w:sz w:val="28"/>
          <w:szCs w:val="28"/>
        </w:rPr>
        <w:t xml:space="preserve">-их можно использовать для пополнения словарного запаса и развития речи; </w:t>
      </w:r>
    </w:p>
    <w:p w14:paraId="2EFFAB5F" w14:textId="77777777" w:rsidR="00A404E7" w:rsidRDefault="00A404E7" w:rsidP="009B228C">
      <w:pPr>
        <w:pStyle w:val="a3"/>
        <w:shd w:val="clear" w:color="auto" w:fill="FFFFFF"/>
        <w:spacing w:before="0" w:beforeAutospacing="0" w:after="63" w:afterAutospacing="0" w:line="275" w:lineRule="atLeast"/>
        <w:jc w:val="both"/>
        <w:rPr>
          <w:sz w:val="28"/>
          <w:szCs w:val="28"/>
        </w:rPr>
      </w:pPr>
      <w:r w:rsidRPr="00A404E7">
        <w:rPr>
          <w:sz w:val="28"/>
          <w:szCs w:val="28"/>
        </w:rPr>
        <w:t xml:space="preserve">- использовать при обучении пересказу и составлению рассказов, заучивании наизусть. </w:t>
      </w:r>
    </w:p>
    <w:p w14:paraId="215E155C" w14:textId="77777777" w:rsidR="00A404E7" w:rsidRDefault="00A404E7" w:rsidP="009B228C">
      <w:pPr>
        <w:pStyle w:val="a3"/>
        <w:shd w:val="clear" w:color="auto" w:fill="FFFFFF"/>
        <w:spacing w:before="0" w:beforeAutospacing="0" w:after="63" w:afterAutospacing="0" w:line="275" w:lineRule="atLeast"/>
        <w:ind w:firstLine="708"/>
        <w:jc w:val="both"/>
        <w:rPr>
          <w:sz w:val="28"/>
          <w:szCs w:val="28"/>
        </w:rPr>
      </w:pPr>
      <w:r w:rsidRPr="00A404E7">
        <w:rPr>
          <w:sz w:val="28"/>
          <w:szCs w:val="28"/>
        </w:rPr>
        <w:t xml:space="preserve">С помощью </w:t>
      </w:r>
      <w:proofErr w:type="spellStart"/>
      <w:r w:rsidRPr="00A404E7">
        <w:rPr>
          <w:sz w:val="28"/>
          <w:szCs w:val="28"/>
        </w:rPr>
        <w:t>мнемотаблиц</w:t>
      </w:r>
      <w:proofErr w:type="spellEnd"/>
      <w:r w:rsidRPr="00A404E7">
        <w:rPr>
          <w:sz w:val="28"/>
          <w:szCs w:val="28"/>
        </w:rPr>
        <w:t xml:space="preserve"> можно решить такие задачи как:</w:t>
      </w:r>
    </w:p>
    <w:p w14:paraId="31662697" w14:textId="77777777" w:rsidR="00A404E7" w:rsidRDefault="00A404E7" w:rsidP="009B228C">
      <w:pPr>
        <w:pStyle w:val="a3"/>
        <w:shd w:val="clear" w:color="auto" w:fill="FFFFFF"/>
        <w:spacing w:before="0" w:beforeAutospacing="0" w:after="63" w:afterAutospacing="0" w:line="275" w:lineRule="atLeast"/>
        <w:jc w:val="both"/>
        <w:rPr>
          <w:sz w:val="28"/>
          <w:szCs w:val="28"/>
        </w:rPr>
      </w:pPr>
      <w:r w:rsidRPr="00A404E7">
        <w:rPr>
          <w:sz w:val="28"/>
          <w:szCs w:val="28"/>
        </w:rPr>
        <w:t>1. Развитие речи и пополнение словарного запаса.</w:t>
      </w:r>
    </w:p>
    <w:p w14:paraId="36E3433A" w14:textId="77777777" w:rsidR="00A404E7" w:rsidRDefault="00A404E7" w:rsidP="009B228C">
      <w:pPr>
        <w:pStyle w:val="a3"/>
        <w:shd w:val="clear" w:color="auto" w:fill="FFFFFF"/>
        <w:spacing w:before="0" w:beforeAutospacing="0" w:after="63" w:afterAutospacing="0" w:line="275" w:lineRule="atLeast"/>
        <w:jc w:val="both"/>
        <w:rPr>
          <w:sz w:val="28"/>
          <w:szCs w:val="28"/>
        </w:rPr>
      </w:pPr>
      <w:r w:rsidRPr="00A404E7">
        <w:rPr>
          <w:sz w:val="28"/>
          <w:szCs w:val="28"/>
        </w:rPr>
        <w:t xml:space="preserve"> 2. Преобразование образов в символы.</w:t>
      </w:r>
    </w:p>
    <w:p w14:paraId="4796CFC7" w14:textId="77777777" w:rsidR="00A404E7" w:rsidRDefault="00A404E7" w:rsidP="009B228C">
      <w:pPr>
        <w:pStyle w:val="a3"/>
        <w:shd w:val="clear" w:color="auto" w:fill="FFFFFF"/>
        <w:spacing w:before="0" w:beforeAutospacing="0" w:after="63" w:afterAutospacing="0" w:line="275" w:lineRule="atLeast"/>
        <w:jc w:val="both"/>
        <w:rPr>
          <w:sz w:val="28"/>
          <w:szCs w:val="28"/>
        </w:rPr>
      </w:pPr>
      <w:r w:rsidRPr="00A404E7">
        <w:rPr>
          <w:sz w:val="28"/>
          <w:szCs w:val="28"/>
        </w:rPr>
        <w:t xml:space="preserve"> 3. Развитие памяти, внимания и образного мышления. </w:t>
      </w:r>
    </w:p>
    <w:p w14:paraId="7FADD89C" w14:textId="77777777" w:rsidR="00A404E7" w:rsidRPr="00A404E7" w:rsidRDefault="00A404E7" w:rsidP="009B228C">
      <w:pPr>
        <w:pStyle w:val="a3"/>
        <w:shd w:val="clear" w:color="auto" w:fill="FFFFFF"/>
        <w:spacing w:before="0" w:beforeAutospacing="0" w:after="63" w:afterAutospacing="0" w:line="275" w:lineRule="atLeast"/>
        <w:jc w:val="both"/>
        <w:rPr>
          <w:color w:val="000000" w:themeColor="text1"/>
          <w:sz w:val="28"/>
          <w:szCs w:val="28"/>
        </w:rPr>
      </w:pPr>
      <w:r w:rsidRPr="00A404E7">
        <w:rPr>
          <w:sz w:val="28"/>
          <w:szCs w:val="28"/>
        </w:rPr>
        <w:t>4. Развитие мелкой моторики</w:t>
      </w:r>
      <w:r>
        <w:rPr>
          <w:sz w:val="28"/>
          <w:szCs w:val="28"/>
        </w:rPr>
        <w:t>.</w:t>
      </w:r>
    </w:p>
    <w:p w14:paraId="4B5BD846" w14:textId="77777777" w:rsidR="00A404E7" w:rsidRPr="009B228C" w:rsidRDefault="00A404E7" w:rsidP="00A404E7">
      <w:pPr>
        <w:pStyle w:val="a3"/>
        <w:shd w:val="clear" w:color="auto" w:fill="FFFFFF"/>
        <w:spacing w:before="0" w:beforeAutospacing="0" w:after="63" w:afterAutospacing="0" w:line="275" w:lineRule="atLeast"/>
        <w:jc w:val="both"/>
        <w:rPr>
          <w:sz w:val="28"/>
          <w:szCs w:val="28"/>
        </w:rPr>
      </w:pPr>
      <w:r w:rsidRPr="009B228C">
        <w:rPr>
          <w:sz w:val="28"/>
          <w:szCs w:val="28"/>
        </w:rPr>
        <w:t xml:space="preserve">Примеры </w:t>
      </w:r>
      <w:proofErr w:type="spellStart"/>
      <w:r w:rsidRPr="009B228C">
        <w:rPr>
          <w:sz w:val="28"/>
          <w:szCs w:val="28"/>
        </w:rPr>
        <w:t>мнемотаблиц</w:t>
      </w:r>
      <w:proofErr w:type="spellEnd"/>
      <w:r w:rsidRPr="009B228C">
        <w:rPr>
          <w:sz w:val="28"/>
          <w:szCs w:val="28"/>
        </w:rPr>
        <w:t xml:space="preserve"> к произведениям художественной литературы. Рассказывание русской народной сказки </w:t>
      </w:r>
      <w:r w:rsidR="009B228C" w:rsidRPr="009B228C">
        <w:rPr>
          <w:sz w:val="28"/>
          <w:szCs w:val="28"/>
        </w:rPr>
        <w:t xml:space="preserve"> «Колобок</w:t>
      </w:r>
      <w:r w:rsidRPr="009B228C">
        <w:rPr>
          <w:sz w:val="28"/>
          <w:szCs w:val="28"/>
        </w:rPr>
        <w:t>».</w:t>
      </w:r>
    </w:p>
    <w:p w14:paraId="1D84DC29" w14:textId="77777777" w:rsidR="009B228C" w:rsidRDefault="009B228C" w:rsidP="00A404E7">
      <w:pPr>
        <w:pStyle w:val="a3"/>
        <w:shd w:val="clear" w:color="auto" w:fill="FFFFFF"/>
        <w:spacing w:before="0" w:beforeAutospacing="0" w:after="63" w:afterAutospacing="0" w:line="275" w:lineRule="atLeast"/>
        <w:jc w:val="both"/>
        <w:rPr>
          <w:color w:val="000000" w:themeColor="text1"/>
          <w:sz w:val="28"/>
          <w:szCs w:val="28"/>
        </w:rPr>
      </w:pPr>
      <w:r>
        <w:rPr>
          <w:noProof/>
          <w:color w:val="000000" w:themeColor="text1"/>
          <w:sz w:val="28"/>
          <w:szCs w:val="28"/>
        </w:rPr>
        <w:drawing>
          <wp:inline distT="0" distB="0" distL="0" distR="0" wp14:anchorId="4B07183A" wp14:editId="6A395112">
            <wp:extent cx="3368569" cy="2035534"/>
            <wp:effectExtent l="19050" t="0" r="328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9277" t="34047" r="21954" b="28480"/>
                    <a:stretch>
                      <a:fillRect/>
                    </a:stretch>
                  </pic:blipFill>
                  <pic:spPr bwMode="auto">
                    <a:xfrm>
                      <a:off x="0" y="0"/>
                      <a:ext cx="3374404" cy="2039060"/>
                    </a:xfrm>
                    <a:prstGeom prst="rect">
                      <a:avLst/>
                    </a:prstGeom>
                    <a:noFill/>
                    <a:ln w="9525">
                      <a:noFill/>
                      <a:miter lim="800000"/>
                      <a:headEnd/>
                      <a:tailEnd/>
                    </a:ln>
                  </pic:spPr>
                </pic:pic>
              </a:graphicData>
            </a:graphic>
          </wp:inline>
        </w:drawing>
      </w:r>
    </w:p>
    <w:p w14:paraId="0CFEC57F" w14:textId="77777777" w:rsidR="009B228C" w:rsidRDefault="009B228C" w:rsidP="00A404E7">
      <w:pPr>
        <w:pStyle w:val="a3"/>
        <w:shd w:val="clear" w:color="auto" w:fill="FFFFFF"/>
        <w:spacing w:before="0" w:beforeAutospacing="0" w:after="63" w:afterAutospacing="0" w:line="275" w:lineRule="atLeast"/>
        <w:jc w:val="both"/>
        <w:rPr>
          <w:color w:val="000000" w:themeColor="text1"/>
          <w:sz w:val="28"/>
          <w:szCs w:val="28"/>
        </w:rPr>
      </w:pPr>
      <w:r>
        <w:rPr>
          <w:color w:val="000000" w:themeColor="text1"/>
          <w:sz w:val="28"/>
          <w:szCs w:val="28"/>
        </w:rPr>
        <w:lastRenderedPageBreak/>
        <w:t>Составление рассказа</w:t>
      </w:r>
      <w:r w:rsidR="00DB3557">
        <w:rPr>
          <w:color w:val="000000" w:themeColor="text1"/>
          <w:sz w:val="28"/>
          <w:szCs w:val="28"/>
        </w:rPr>
        <w:t>.</w:t>
      </w:r>
      <w:r>
        <w:rPr>
          <w:color w:val="000000" w:themeColor="text1"/>
          <w:sz w:val="28"/>
          <w:szCs w:val="28"/>
        </w:rPr>
        <w:t xml:space="preserve"> </w:t>
      </w:r>
      <w:r w:rsidR="00DB3557">
        <w:rPr>
          <w:color w:val="000000" w:themeColor="text1"/>
          <w:sz w:val="28"/>
          <w:szCs w:val="28"/>
        </w:rPr>
        <w:t xml:space="preserve"> </w:t>
      </w:r>
    </w:p>
    <w:p w14:paraId="24EB603F" w14:textId="77777777" w:rsidR="009B228C" w:rsidRDefault="009B228C" w:rsidP="00A404E7">
      <w:pPr>
        <w:pStyle w:val="a3"/>
        <w:shd w:val="clear" w:color="auto" w:fill="FFFFFF"/>
        <w:spacing w:before="0" w:beforeAutospacing="0" w:after="63" w:afterAutospacing="0" w:line="275" w:lineRule="atLeast"/>
        <w:jc w:val="both"/>
        <w:rPr>
          <w:color w:val="000000" w:themeColor="text1"/>
          <w:sz w:val="28"/>
          <w:szCs w:val="28"/>
        </w:rPr>
      </w:pPr>
      <w:r>
        <w:rPr>
          <w:noProof/>
          <w:color w:val="000000" w:themeColor="text1"/>
          <w:sz w:val="28"/>
          <w:szCs w:val="28"/>
        </w:rPr>
        <w:drawing>
          <wp:inline distT="0" distB="0" distL="0" distR="0" wp14:anchorId="33E7FDE0" wp14:editId="66034826">
            <wp:extent cx="3789625" cy="2684689"/>
            <wp:effectExtent l="19050" t="0" r="13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0022" t="17130" r="50535" b="49465"/>
                    <a:stretch>
                      <a:fillRect/>
                    </a:stretch>
                  </pic:blipFill>
                  <pic:spPr bwMode="auto">
                    <a:xfrm>
                      <a:off x="0" y="0"/>
                      <a:ext cx="3792320" cy="2686598"/>
                    </a:xfrm>
                    <a:prstGeom prst="rect">
                      <a:avLst/>
                    </a:prstGeom>
                    <a:noFill/>
                    <a:ln w="9525">
                      <a:noFill/>
                      <a:miter lim="800000"/>
                      <a:headEnd/>
                      <a:tailEnd/>
                    </a:ln>
                  </pic:spPr>
                </pic:pic>
              </a:graphicData>
            </a:graphic>
          </wp:inline>
        </w:drawing>
      </w:r>
    </w:p>
    <w:p w14:paraId="74D812D2" w14:textId="77777777" w:rsidR="00DB3557" w:rsidRDefault="00DB3557" w:rsidP="00A404E7">
      <w:pPr>
        <w:pStyle w:val="a3"/>
        <w:shd w:val="clear" w:color="auto" w:fill="FFFFFF"/>
        <w:spacing w:before="0" w:beforeAutospacing="0" w:after="63" w:afterAutospacing="0" w:line="275" w:lineRule="atLeast"/>
        <w:jc w:val="both"/>
        <w:rPr>
          <w:color w:val="000000" w:themeColor="text1"/>
          <w:sz w:val="28"/>
          <w:szCs w:val="28"/>
        </w:rPr>
      </w:pPr>
    </w:p>
    <w:p w14:paraId="2056FC80" w14:textId="77777777" w:rsidR="009B228C" w:rsidRDefault="009B228C" w:rsidP="009B228C">
      <w:pPr>
        <w:pStyle w:val="a3"/>
        <w:shd w:val="clear" w:color="auto" w:fill="FFFFFF"/>
        <w:spacing w:before="0" w:beforeAutospacing="0" w:after="63" w:afterAutospacing="0" w:line="276" w:lineRule="auto"/>
        <w:ind w:firstLine="708"/>
        <w:jc w:val="both"/>
        <w:rPr>
          <w:sz w:val="28"/>
          <w:szCs w:val="28"/>
        </w:rPr>
      </w:pPr>
      <w:proofErr w:type="spellStart"/>
      <w:r w:rsidRPr="009B228C">
        <w:rPr>
          <w:sz w:val="28"/>
          <w:szCs w:val="28"/>
        </w:rPr>
        <w:t>Мнемотаблицы</w:t>
      </w:r>
      <w:proofErr w:type="spellEnd"/>
      <w:r w:rsidRPr="009B228C">
        <w:rPr>
          <w:sz w:val="28"/>
          <w:szCs w:val="28"/>
        </w:rPr>
        <w:t xml:space="preserve"> можно использовать в самостоятельной деятельности детей в играх: </w:t>
      </w:r>
    </w:p>
    <w:p w14:paraId="442177DE" w14:textId="77777777" w:rsidR="009B228C" w:rsidRDefault="009B228C" w:rsidP="009B228C">
      <w:pPr>
        <w:pStyle w:val="a3"/>
        <w:shd w:val="clear" w:color="auto" w:fill="FFFFFF"/>
        <w:spacing w:before="0" w:beforeAutospacing="0" w:after="63" w:afterAutospacing="0" w:line="276" w:lineRule="auto"/>
        <w:ind w:firstLine="708"/>
        <w:jc w:val="both"/>
        <w:rPr>
          <w:sz w:val="28"/>
          <w:szCs w:val="28"/>
        </w:rPr>
      </w:pPr>
      <w:r w:rsidRPr="009B228C">
        <w:rPr>
          <w:sz w:val="28"/>
          <w:szCs w:val="28"/>
        </w:rPr>
        <w:t xml:space="preserve">1. Восстанови последовательность картинок по памяти. </w:t>
      </w:r>
    </w:p>
    <w:p w14:paraId="5300506C" w14:textId="77777777" w:rsidR="009B228C" w:rsidRDefault="009B228C" w:rsidP="009B228C">
      <w:pPr>
        <w:pStyle w:val="a3"/>
        <w:shd w:val="clear" w:color="auto" w:fill="FFFFFF"/>
        <w:spacing w:before="0" w:beforeAutospacing="0" w:after="63" w:afterAutospacing="0" w:line="276" w:lineRule="auto"/>
        <w:ind w:firstLine="708"/>
        <w:jc w:val="both"/>
        <w:rPr>
          <w:sz w:val="28"/>
          <w:szCs w:val="28"/>
        </w:rPr>
      </w:pPr>
      <w:r w:rsidRPr="009B228C">
        <w:rPr>
          <w:sz w:val="28"/>
          <w:szCs w:val="28"/>
        </w:rPr>
        <w:t xml:space="preserve">2. Смешай их с другими и отбери среди нескольких картинок те, которые относятся к данной теме. </w:t>
      </w:r>
    </w:p>
    <w:p w14:paraId="4E1A11BB" w14:textId="77777777" w:rsidR="009B228C" w:rsidRDefault="009B228C" w:rsidP="009B228C">
      <w:pPr>
        <w:pStyle w:val="a3"/>
        <w:shd w:val="clear" w:color="auto" w:fill="FFFFFF"/>
        <w:spacing w:before="0" w:beforeAutospacing="0" w:after="63" w:afterAutospacing="0" w:line="276" w:lineRule="auto"/>
        <w:ind w:firstLine="708"/>
        <w:jc w:val="both"/>
        <w:rPr>
          <w:sz w:val="28"/>
          <w:szCs w:val="28"/>
        </w:rPr>
      </w:pPr>
      <w:r w:rsidRPr="009B228C">
        <w:rPr>
          <w:sz w:val="28"/>
          <w:szCs w:val="28"/>
        </w:rPr>
        <w:t>3. Определи, где должна находиться «выпавшая» картинка среди других.</w:t>
      </w:r>
    </w:p>
    <w:p w14:paraId="59270C3F" w14:textId="77777777" w:rsidR="009B228C" w:rsidRDefault="009B228C" w:rsidP="009B228C">
      <w:pPr>
        <w:pStyle w:val="a3"/>
        <w:shd w:val="clear" w:color="auto" w:fill="FFFFFF"/>
        <w:spacing w:before="0" w:beforeAutospacing="0" w:after="63" w:afterAutospacing="0" w:line="276" w:lineRule="auto"/>
        <w:ind w:firstLine="708"/>
        <w:jc w:val="both"/>
        <w:rPr>
          <w:sz w:val="28"/>
          <w:szCs w:val="28"/>
        </w:rPr>
      </w:pPr>
      <w:r w:rsidRPr="009B228C">
        <w:rPr>
          <w:sz w:val="28"/>
          <w:szCs w:val="28"/>
        </w:rPr>
        <w:t xml:space="preserve"> 4. Найти лишнюю картинку. </w:t>
      </w:r>
    </w:p>
    <w:p w14:paraId="4A0DBA82" w14:textId="77777777" w:rsidR="009B228C" w:rsidRDefault="009B228C" w:rsidP="009B228C">
      <w:pPr>
        <w:pStyle w:val="a3"/>
        <w:shd w:val="clear" w:color="auto" w:fill="FFFFFF"/>
        <w:spacing w:before="0" w:beforeAutospacing="0" w:after="63" w:afterAutospacing="0" w:line="276" w:lineRule="auto"/>
        <w:ind w:firstLine="708"/>
        <w:jc w:val="both"/>
        <w:rPr>
          <w:sz w:val="28"/>
          <w:szCs w:val="28"/>
        </w:rPr>
      </w:pPr>
      <w:r w:rsidRPr="009B228C">
        <w:rPr>
          <w:sz w:val="28"/>
          <w:szCs w:val="28"/>
        </w:rPr>
        <w:t xml:space="preserve">5. Найти ошибку в последовательности картинок после прочтения текста. </w:t>
      </w:r>
    </w:p>
    <w:p w14:paraId="0BB8DD1B" w14:textId="77777777" w:rsidR="009B228C" w:rsidRDefault="009B228C" w:rsidP="009B228C">
      <w:pPr>
        <w:pStyle w:val="a3"/>
        <w:shd w:val="clear" w:color="auto" w:fill="FFFFFF"/>
        <w:spacing w:before="0" w:beforeAutospacing="0" w:after="63" w:afterAutospacing="0" w:line="276" w:lineRule="auto"/>
        <w:ind w:firstLine="708"/>
        <w:jc w:val="both"/>
        <w:rPr>
          <w:sz w:val="28"/>
          <w:szCs w:val="28"/>
        </w:rPr>
      </w:pPr>
      <w:r w:rsidRPr="009B228C">
        <w:rPr>
          <w:sz w:val="28"/>
          <w:szCs w:val="28"/>
        </w:rPr>
        <w:t xml:space="preserve">6. «Распутать» два события (предъявляются вперемешку две разрезанные </w:t>
      </w:r>
      <w:proofErr w:type="spellStart"/>
      <w:r w:rsidRPr="009B228C">
        <w:rPr>
          <w:sz w:val="28"/>
          <w:szCs w:val="28"/>
        </w:rPr>
        <w:t>мнемотаблицы</w:t>
      </w:r>
      <w:proofErr w:type="spellEnd"/>
      <w:r w:rsidRPr="009B228C">
        <w:rPr>
          <w:sz w:val="28"/>
          <w:szCs w:val="28"/>
        </w:rPr>
        <w:t xml:space="preserve">). </w:t>
      </w:r>
    </w:p>
    <w:p w14:paraId="4E06FA0C" w14:textId="77777777" w:rsidR="00A404E7" w:rsidRPr="009B228C" w:rsidRDefault="009B228C" w:rsidP="009B228C">
      <w:pPr>
        <w:pStyle w:val="a3"/>
        <w:shd w:val="clear" w:color="auto" w:fill="FFFFFF"/>
        <w:spacing w:before="0" w:beforeAutospacing="0" w:after="63" w:afterAutospacing="0" w:line="276" w:lineRule="auto"/>
        <w:ind w:firstLine="708"/>
        <w:jc w:val="both"/>
        <w:rPr>
          <w:color w:val="000000" w:themeColor="text1"/>
          <w:sz w:val="28"/>
          <w:szCs w:val="28"/>
        </w:rPr>
      </w:pPr>
      <w:r w:rsidRPr="009B228C">
        <w:rPr>
          <w:sz w:val="28"/>
          <w:szCs w:val="28"/>
        </w:rPr>
        <w:t>7. Игра «Не зевай, нужную картинку поднимай».</w:t>
      </w:r>
    </w:p>
    <w:p w14:paraId="7CB382C3" w14:textId="77777777" w:rsidR="00A404E7" w:rsidRPr="00DB3557" w:rsidRDefault="00DB3557" w:rsidP="00DB3557">
      <w:pPr>
        <w:pStyle w:val="a3"/>
        <w:shd w:val="clear" w:color="auto" w:fill="FFFFFF"/>
        <w:spacing w:before="0" w:beforeAutospacing="0" w:after="63" w:afterAutospacing="0" w:line="276" w:lineRule="auto"/>
        <w:jc w:val="both"/>
        <w:rPr>
          <w:b/>
          <w:color w:val="000000" w:themeColor="text1"/>
          <w:sz w:val="28"/>
          <w:szCs w:val="28"/>
        </w:rPr>
      </w:pPr>
      <w:r w:rsidRPr="00DB3557">
        <w:rPr>
          <w:b/>
          <w:color w:val="000000" w:themeColor="text1"/>
          <w:sz w:val="28"/>
          <w:szCs w:val="28"/>
        </w:rPr>
        <w:t xml:space="preserve">Литература. </w:t>
      </w:r>
    </w:p>
    <w:p w14:paraId="0DAC5BF8" w14:textId="77777777" w:rsidR="00A404E7" w:rsidRPr="00DB3557" w:rsidRDefault="00DB3557" w:rsidP="00DB3557">
      <w:pPr>
        <w:pStyle w:val="a3"/>
        <w:shd w:val="clear" w:color="auto" w:fill="FFFFFF"/>
        <w:spacing w:before="0" w:beforeAutospacing="0" w:after="63" w:afterAutospacing="0" w:line="276" w:lineRule="auto"/>
        <w:jc w:val="both"/>
        <w:rPr>
          <w:color w:val="000000" w:themeColor="text1"/>
          <w:sz w:val="28"/>
          <w:szCs w:val="28"/>
        </w:rPr>
      </w:pPr>
      <w:r>
        <w:rPr>
          <w:color w:val="646464"/>
          <w:sz w:val="28"/>
          <w:szCs w:val="28"/>
        </w:rPr>
        <w:t>-</w:t>
      </w:r>
      <w:r w:rsidRPr="00DB3557">
        <w:rPr>
          <w:color w:val="646464"/>
          <w:sz w:val="28"/>
          <w:szCs w:val="28"/>
        </w:rPr>
        <w:t> </w:t>
      </w:r>
      <w:proofErr w:type="spellStart"/>
      <w:r w:rsidRPr="00DB3557">
        <w:rPr>
          <w:color w:val="000000" w:themeColor="text1"/>
          <w:sz w:val="28"/>
          <w:szCs w:val="28"/>
        </w:rPr>
        <w:t>Большева</w:t>
      </w:r>
      <w:proofErr w:type="spellEnd"/>
      <w:r w:rsidRPr="00DB3557">
        <w:rPr>
          <w:color w:val="000000" w:themeColor="text1"/>
          <w:sz w:val="28"/>
          <w:szCs w:val="28"/>
        </w:rPr>
        <w:t xml:space="preserve"> </w:t>
      </w:r>
      <w:proofErr w:type="spellStart"/>
      <w:r w:rsidRPr="00DB3557">
        <w:rPr>
          <w:color w:val="000000" w:themeColor="text1"/>
          <w:sz w:val="28"/>
          <w:szCs w:val="28"/>
        </w:rPr>
        <w:t>Т.В.Учимся</w:t>
      </w:r>
      <w:proofErr w:type="spellEnd"/>
      <w:r w:rsidRPr="00DB3557">
        <w:rPr>
          <w:color w:val="000000" w:themeColor="text1"/>
          <w:sz w:val="28"/>
          <w:szCs w:val="28"/>
        </w:rPr>
        <w:t xml:space="preserve"> по сказке: Развитие мышления дошкольников с помощью мнемотехники: Учебно-методическое пособие. 2011</w:t>
      </w:r>
    </w:p>
    <w:p w14:paraId="2850E694" w14:textId="63D8DA85" w:rsidR="00A404E7" w:rsidRPr="00DB3557" w:rsidRDefault="00DB3557" w:rsidP="00DB3557">
      <w:pPr>
        <w:pStyle w:val="a3"/>
        <w:shd w:val="clear" w:color="auto" w:fill="FFFFFF"/>
        <w:spacing w:before="0" w:beforeAutospacing="0" w:after="63" w:afterAutospacing="0" w:line="276" w:lineRule="auto"/>
        <w:jc w:val="both"/>
        <w:rPr>
          <w:color w:val="000000" w:themeColor="text1"/>
          <w:sz w:val="28"/>
          <w:szCs w:val="28"/>
        </w:rPr>
      </w:pPr>
      <w:r>
        <w:rPr>
          <w:color w:val="000000" w:themeColor="text1"/>
          <w:sz w:val="28"/>
          <w:szCs w:val="28"/>
        </w:rPr>
        <w:t xml:space="preserve">- </w:t>
      </w:r>
      <w:proofErr w:type="spellStart"/>
      <w:r w:rsidRPr="00DB3557">
        <w:rPr>
          <w:color w:val="000000" w:themeColor="text1"/>
          <w:sz w:val="28"/>
          <w:szCs w:val="28"/>
        </w:rPr>
        <w:t>Одинцева</w:t>
      </w:r>
      <w:proofErr w:type="spellEnd"/>
      <w:r w:rsidRPr="00DB3557">
        <w:rPr>
          <w:color w:val="000000" w:themeColor="text1"/>
          <w:sz w:val="28"/>
          <w:szCs w:val="28"/>
        </w:rPr>
        <w:t xml:space="preserve"> А. В. Использование </w:t>
      </w:r>
      <w:proofErr w:type="spellStart"/>
      <w:r w:rsidRPr="00DB3557">
        <w:rPr>
          <w:color w:val="000000" w:themeColor="text1"/>
          <w:sz w:val="28"/>
          <w:szCs w:val="28"/>
        </w:rPr>
        <w:t>мнемотаблиц</w:t>
      </w:r>
      <w:proofErr w:type="spellEnd"/>
      <w:r w:rsidRPr="00DB3557">
        <w:rPr>
          <w:color w:val="000000" w:themeColor="text1"/>
          <w:sz w:val="28"/>
          <w:szCs w:val="28"/>
        </w:rPr>
        <w:t xml:space="preserve"> при разучивании стихотворений с детьми дошкольного возраста / А. В. </w:t>
      </w:r>
      <w:proofErr w:type="spellStart"/>
      <w:r w:rsidRPr="00DB3557">
        <w:rPr>
          <w:color w:val="000000" w:themeColor="text1"/>
          <w:sz w:val="28"/>
          <w:szCs w:val="28"/>
        </w:rPr>
        <w:t>Одинцева</w:t>
      </w:r>
      <w:proofErr w:type="spellEnd"/>
      <w:r w:rsidRPr="00DB3557">
        <w:rPr>
          <w:color w:val="000000" w:themeColor="text1"/>
          <w:sz w:val="28"/>
          <w:szCs w:val="28"/>
        </w:rPr>
        <w:t xml:space="preserve"> // Теория и практика образования в современном мире: материалы IV </w:t>
      </w:r>
      <w:proofErr w:type="spellStart"/>
      <w:r w:rsidRPr="00DB3557">
        <w:rPr>
          <w:color w:val="000000" w:themeColor="text1"/>
          <w:sz w:val="28"/>
          <w:szCs w:val="28"/>
        </w:rPr>
        <w:t>междунар</w:t>
      </w:r>
      <w:proofErr w:type="spellEnd"/>
      <w:r w:rsidRPr="00DB3557">
        <w:rPr>
          <w:color w:val="000000" w:themeColor="text1"/>
          <w:sz w:val="28"/>
          <w:szCs w:val="28"/>
        </w:rPr>
        <w:t xml:space="preserve">. науч. </w:t>
      </w:r>
      <w:proofErr w:type="spellStart"/>
      <w:r w:rsidRPr="00DB3557">
        <w:rPr>
          <w:color w:val="000000" w:themeColor="text1"/>
          <w:sz w:val="28"/>
          <w:szCs w:val="28"/>
        </w:rPr>
        <w:t>конф</w:t>
      </w:r>
      <w:proofErr w:type="spellEnd"/>
      <w:r w:rsidRPr="00DB3557">
        <w:rPr>
          <w:color w:val="000000" w:themeColor="text1"/>
          <w:sz w:val="28"/>
          <w:szCs w:val="28"/>
        </w:rPr>
        <w:t>. (г. Санкт-Петербург,</w:t>
      </w:r>
      <w:r w:rsidR="009D564F">
        <w:rPr>
          <w:color w:val="000000" w:themeColor="text1"/>
          <w:sz w:val="28"/>
          <w:szCs w:val="28"/>
        </w:rPr>
        <w:t xml:space="preserve"> </w:t>
      </w:r>
      <w:r w:rsidRPr="00DB3557">
        <w:rPr>
          <w:color w:val="000000" w:themeColor="text1"/>
          <w:sz w:val="28"/>
          <w:szCs w:val="28"/>
        </w:rPr>
        <w:t xml:space="preserve">январь 2014 г.). - СПб.: </w:t>
      </w:r>
      <w:proofErr w:type="spellStart"/>
      <w:r w:rsidRPr="00DB3557">
        <w:rPr>
          <w:color w:val="000000" w:themeColor="text1"/>
          <w:sz w:val="28"/>
          <w:szCs w:val="28"/>
        </w:rPr>
        <w:t>Заневская</w:t>
      </w:r>
      <w:proofErr w:type="spellEnd"/>
      <w:r w:rsidRPr="00DB3557">
        <w:rPr>
          <w:color w:val="000000" w:themeColor="text1"/>
          <w:sz w:val="28"/>
          <w:szCs w:val="28"/>
        </w:rPr>
        <w:t xml:space="preserve"> площадь, 2014. </w:t>
      </w:r>
      <w:r>
        <w:rPr>
          <w:color w:val="000000" w:themeColor="text1"/>
          <w:sz w:val="28"/>
          <w:szCs w:val="28"/>
        </w:rPr>
        <w:t xml:space="preserve"> </w:t>
      </w:r>
    </w:p>
    <w:p w14:paraId="4F2EA1EE" w14:textId="138538F1" w:rsidR="00B11BAF" w:rsidRPr="00410119" w:rsidRDefault="00DB3557" w:rsidP="00410119">
      <w:pPr>
        <w:pStyle w:val="a3"/>
        <w:shd w:val="clear" w:color="auto" w:fill="FFFFFF"/>
        <w:spacing w:before="0" w:beforeAutospacing="0" w:after="63" w:afterAutospacing="0" w:line="276" w:lineRule="auto"/>
        <w:jc w:val="both"/>
        <w:rPr>
          <w:color w:val="000000" w:themeColor="text1"/>
          <w:sz w:val="28"/>
          <w:szCs w:val="28"/>
        </w:rPr>
      </w:pPr>
      <w:r>
        <w:rPr>
          <w:color w:val="000000" w:themeColor="text1"/>
          <w:sz w:val="28"/>
          <w:szCs w:val="28"/>
        </w:rPr>
        <w:t xml:space="preserve">- </w:t>
      </w:r>
      <w:r w:rsidRPr="00DB3557">
        <w:rPr>
          <w:color w:val="000000" w:themeColor="text1"/>
          <w:sz w:val="28"/>
          <w:szCs w:val="28"/>
        </w:rPr>
        <w:t>Полянская Т.Б. Использование метода мнемотехники в обучении рассказыванию детей дошкольного возраста - СПб, 2009</w:t>
      </w:r>
    </w:p>
    <w:sectPr w:rsidR="00B11BAF" w:rsidRPr="00410119" w:rsidSect="00DD0B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CF3C8E"/>
    <w:multiLevelType w:val="multilevel"/>
    <w:tmpl w:val="AB463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B11BAF"/>
    <w:rsid w:val="00410119"/>
    <w:rsid w:val="007D596C"/>
    <w:rsid w:val="009409D2"/>
    <w:rsid w:val="009B228C"/>
    <w:rsid w:val="009D564F"/>
    <w:rsid w:val="00A404E7"/>
    <w:rsid w:val="00B11BAF"/>
    <w:rsid w:val="00DB3557"/>
    <w:rsid w:val="00DD0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EAEA8"/>
  <w15:docId w15:val="{4DA7B4B0-A52A-46A9-AAC9-3296BE618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0B51"/>
  </w:style>
  <w:style w:type="paragraph" w:styleId="1">
    <w:name w:val="heading 1"/>
    <w:basedOn w:val="a"/>
    <w:link w:val="10"/>
    <w:uiPriority w:val="9"/>
    <w:qFormat/>
    <w:rsid w:val="00B11BA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1BAF"/>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B11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11BAF"/>
    <w:rPr>
      <w:b/>
      <w:bCs/>
    </w:rPr>
  </w:style>
  <w:style w:type="paragraph" w:customStyle="1" w:styleId="listparagraph">
    <w:name w:val="listparagraph"/>
    <w:basedOn w:val="a"/>
    <w:rsid w:val="00B11B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7D596C"/>
    <w:rPr>
      <w:color w:val="0000FF"/>
      <w:u w:val="single"/>
    </w:rPr>
  </w:style>
  <w:style w:type="paragraph" w:styleId="a6">
    <w:name w:val="Balloon Text"/>
    <w:basedOn w:val="a"/>
    <w:link w:val="a7"/>
    <w:uiPriority w:val="99"/>
    <w:semiHidden/>
    <w:unhideWhenUsed/>
    <w:rsid w:val="009B228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B228C"/>
    <w:rPr>
      <w:rFonts w:ascii="Tahoma" w:hAnsi="Tahoma" w:cs="Tahoma"/>
      <w:sz w:val="16"/>
      <w:szCs w:val="16"/>
    </w:rPr>
  </w:style>
  <w:style w:type="paragraph" w:customStyle="1" w:styleId="Standard">
    <w:name w:val="Standard"/>
    <w:rsid w:val="009B228C"/>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4519285">
      <w:bodyDiv w:val="1"/>
      <w:marLeft w:val="0"/>
      <w:marRight w:val="0"/>
      <w:marTop w:val="0"/>
      <w:marBottom w:val="0"/>
      <w:divBdr>
        <w:top w:val="none" w:sz="0" w:space="0" w:color="auto"/>
        <w:left w:val="none" w:sz="0" w:space="0" w:color="auto"/>
        <w:bottom w:val="none" w:sz="0" w:space="0" w:color="auto"/>
        <w:right w:val="none" w:sz="0" w:space="0" w:color="auto"/>
      </w:divBdr>
    </w:div>
    <w:div w:id="939096181">
      <w:bodyDiv w:val="1"/>
      <w:marLeft w:val="0"/>
      <w:marRight w:val="0"/>
      <w:marTop w:val="0"/>
      <w:marBottom w:val="0"/>
      <w:divBdr>
        <w:top w:val="none" w:sz="0" w:space="0" w:color="auto"/>
        <w:left w:val="none" w:sz="0" w:space="0" w:color="auto"/>
        <w:bottom w:val="none" w:sz="0" w:space="0" w:color="auto"/>
        <w:right w:val="none" w:sz="0" w:space="0" w:color="auto"/>
      </w:divBdr>
    </w:div>
    <w:div w:id="1175992555">
      <w:bodyDiv w:val="1"/>
      <w:marLeft w:val="0"/>
      <w:marRight w:val="0"/>
      <w:marTop w:val="0"/>
      <w:marBottom w:val="0"/>
      <w:divBdr>
        <w:top w:val="none" w:sz="0" w:space="0" w:color="auto"/>
        <w:left w:val="none" w:sz="0" w:space="0" w:color="auto"/>
        <w:bottom w:val="none" w:sz="0" w:space="0" w:color="auto"/>
        <w:right w:val="none" w:sz="0" w:space="0" w:color="auto"/>
      </w:divBdr>
    </w:div>
    <w:div w:id="1741709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2</Pages>
  <Words>416</Words>
  <Characters>2376</Characters>
  <Application>Microsoft Office Word</Application>
  <DocSecurity>0</DocSecurity>
  <Lines>19</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dcterms:created xsi:type="dcterms:W3CDTF">2020-06-25T12:46:00Z</dcterms:created>
  <dcterms:modified xsi:type="dcterms:W3CDTF">2020-06-26T15:41:00Z</dcterms:modified>
</cp:coreProperties>
</file>