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0AD1" w14:textId="11AE6D49" w:rsidR="00BB69FD" w:rsidRPr="00643256" w:rsidRDefault="00BB69FD" w:rsidP="00310E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256">
        <w:rPr>
          <w:rFonts w:ascii="Times New Roman" w:hAnsi="Times New Roman" w:cs="Times New Roman"/>
          <w:b/>
          <w:bCs/>
          <w:sz w:val="28"/>
          <w:szCs w:val="28"/>
        </w:rPr>
        <w:t>Начало учебного года: что нужно для адаптации</w:t>
      </w:r>
    </w:p>
    <w:p w14:paraId="72135452" w14:textId="6458E1D3" w:rsidR="00242CAB" w:rsidRPr="00AB3140" w:rsidRDefault="00242CAB" w:rsidP="006432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41D80" w14:textId="36849578" w:rsidR="003B4668" w:rsidRPr="00AB3140" w:rsidRDefault="00BB69FD" w:rsidP="00310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40">
        <w:rPr>
          <w:rFonts w:ascii="Times New Roman" w:hAnsi="Times New Roman" w:cs="Times New Roman"/>
          <w:sz w:val="28"/>
          <w:szCs w:val="28"/>
        </w:rPr>
        <w:t xml:space="preserve">Адаптация или настройка организма на новый лад – </w:t>
      </w:r>
      <w:r w:rsidR="003B4668">
        <w:rPr>
          <w:rFonts w:ascii="Times New Roman" w:hAnsi="Times New Roman" w:cs="Times New Roman"/>
          <w:sz w:val="28"/>
          <w:szCs w:val="28"/>
        </w:rPr>
        <w:t>п</w:t>
      </w:r>
      <w:r w:rsidRPr="00AB3140">
        <w:rPr>
          <w:rFonts w:ascii="Times New Roman" w:hAnsi="Times New Roman" w:cs="Times New Roman"/>
          <w:sz w:val="28"/>
          <w:szCs w:val="28"/>
        </w:rPr>
        <w:t>роцесс, который важен и для первоклассника, идущего первый раз в школу</w:t>
      </w:r>
      <w:r w:rsidR="003B4668">
        <w:rPr>
          <w:rFonts w:ascii="Times New Roman" w:hAnsi="Times New Roman" w:cs="Times New Roman"/>
          <w:sz w:val="28"/>
          <w:szCs w:val="28"/>
        </w:rPr>
        <w:t>,</w:t>
      </w:r>
      <w:r w:rsidRPr="00AB3140">
        <w:rPr>
          <w:rFonts w:ascii="Times New Roman" w:hAnsi="Times New Roman" w:cs="Times New Roman"/>
          <w:sz w:val="28"/>
          <w:szCs w:val="28"/>
        </w:rPr>
        <w:t xml:space="preserve"> и для </w:t>
      </w:r>
      <w:r w:rsidR="003B4668">
        <w:rPr>
          <w:rFonts w:ascii="Times New Roman" w:hAnsi="Times New Roman" w:cs="Times New Roman"/>
          <w:sz w:val="28"/>
          <w:szCs w:val="28"/>
        </w:rPr>
        <w:t>остальных школьников,</w:t>
      </w:r>
      <w:r w:rsidRPr="00AB3140">
        <w:rPr>
          <w:rFonts w:ascii="Times New Roman" w:hAnsi="Times New Roman" w:cs="Times New Roman"/>
          <w:sz w:val="28"/>
          <w:szCs w:val="28"/>
        </w:rPr>
        <w:t xml:space="preserve"> и для педагогов. Для первоклассников в среднем период адаптации длится от 4 до 6 недель. За это время ученики успевают разобраться в школьном укладе, правилах, у них складывается свой режим дня. Однако для некоторых школьников этот период может длит</w:t>
      </w:r>
      <w:r w:rsidR="003B4668">
        <w:rPr>
          <w:rFonts w:ascii="Times New Roman" w:hAnsi="Times New Roman" w:cs="Times New Roman"/>
          <w:sz w:val="28"/>
          <w:szCs w:val="28"/>
        </w:rPr>
        <w:t>ь</w:t>
      </w:r>
      <w:r w:rsidRPr="00AB3140">
        <w:rPr>
          <w:rFonts w:ascii="Times New Roman" w:hAnsi="Times New Roman" w:cs="Times New Roman"/>
          <w:sz w:val="28"/>
          <w:szCs w:val="28"/>
        </w:rPr>
        <w:t xml:space="preserve">ся дольше. А если вы замечаете у своего ребенка такие проявления </w:t>
      </w:r>
      <w:r w:rsidR="003B4668">
        <w:rPr>
          <w:rFonts w:ascii="Times New Roman" w:hAnsi="Times New Roman" w:cs="Times New Roman"/>
          <w:sz w:val="28"/>
          <w:szCs w:val="28"/>
        </w:rPr>
        <w:t>как п</w:t>
      </w:r>
      <w:r w:rsidR="003B4668" w:rsidRPr="00AB3140">
        <w:rPr>
          <w:rFonts w:ascii="Times New Roman" w:hAnsi="Times New Roman" w:cs="Times New Roman"/>
          <w:sz w:val="28"/>
          <w:szCs w:val="28"/>
        </w:rPr>
        <w:t>овышенная тревожность, беспокойство, стрессовые реакции, истерики, сонливость</w:t>
      </w:r>
      <w:r w:rsidR="003B4668">
        <w:rPr>
          <w:rFonts w:ascii="Times New Roman" w:hAnsi="Times New Roman" w:cs="Times New Roman"/>
          <w:sz w:val="28"/>
          <w:szCs w:val="28"/>
        </w:rPr>
        <w:t xml:space="preserve"> длительное время, то, скорее всего, вашему школьнику нужна помощь.</w:t>
      </w:r>
    </w:p>
    <w:p w14:paraId="1D3D0BBE" w14:textId="49E756E6" w:rsidR="00BB69FD" w:rsidRPr="00AB3140" w:rsidRDefault="003B4668" w:rsidP="00BA1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признаки «</w:t>
      </w:r>
      <w:r w:rsidRPr="00AB3140">
        <w:rPr>
          <w:rFonts w:ascii="Times New Roman" w:hAnsi="Times New Roman" w:cs="Times New Roman"/>
          <w:sz w:val="28"/>
          <w:szCs w:val="28"/>
        </w:rPr>
        <w:t>переутомления, перевозбуждения, переполненности чувствами, и перегрузки от напряжения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3140">
        <w:rPr>
          <w:rFonts w:ascii="Times New Roman" w:hAnsi="Times New Roman" w:cs="Times New Roman"/>
          <w:sz w:val="28"/>
          <w:szCs w:val="28"/>
        </w:rPr>
        <w:t>.</w:t>
      </w:r>
    </w:p>
    <w:p w14:paraId="7B4AD4AE" w14:textId="11D35FD5" w:rsidR="003B4668" w:rsidRDefault="003B4668" w:rsidP="00BA1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родителям важно помочь детям пройти через это непростое время</w:t>
      </w:r>
      <w:r w:rsidR="00DA43BB">
        <w:rPr>
          <w:rFonts w:ascii="Times New Roman" w:hAnsi="Times New Roman" w:cs="Times New Roman"/>
          <w:sz w:val="28"/>
          <w:szCs w:val="28"/>
        </w:rPr>
        <w:t>. Самое первое правило: будьте наблюдательны, замечайте то, что нетипично для вашего ребенка (для этого важно знать, что для него типично в поведении, в привычках, в предпочтениях).</w:t>
      </w:r>
    </w:p>
    <w:p w14:paraId="24BBA98C" w14:textId="7D60E3F6" w:rsidR="00DA43BB" w:rsidRPr="00AB3140" w:rsidRDefault="00DA43BB" w:rsidP="00BA1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когда ребенок идет в школу, особенно в первый класс, вокруг него все как будто бы «быстро завертелось». Чтобы у ребенка была возможность выразить накопившееся напряжение, можно ему помочь замедлиться (кстати, это важно и для взрослых). Замедление помогает процессу адаптации. </w:t>
      </w:r>
    </w:p>
    <w:p w14:paraId="4E6415F5" w14:textId="4C656F43" w:rsidR="00242CAB" w:rsidRDefault="00DA43BB" w:rsidP="002D3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через игру </w:t>
      </w:r>
      <w:r w:rsidR="00641BE1">
        <w:rPr>
          <w:rFonts w:ascii="Times New Roman" w:hAnsi="Times New Roman" w:cs="Times New Roman"/>
          <w:sz w:val="28"/>
          <w:szCs w:val="28"/>
        </w:rPr>
        <w:t xml:space="preserve">во время прогулки,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641BE1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возвращаетесь со школы (даже если это путь от машины до подъезда): </w:t>
      </w:r>
    </w:p>
    <w:p w14:paraId="16DAA232" w14:textId="4314B266" w:rsidR="00DA43BB" w:rsidRDefault="00DA43BB" w:rsidP="002D3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идет с закрыт</w:t>
      </w:r>
      <w:r w:rsidR="00641B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глазами, вы ведете его за руку, останавливаетесь с ним возле чего-то с вашей точки зрения интересного. Говорите ему: «Смотри!». Он открывает глаза, смотрит туда, куда вы ему показываете. Вы рассматриваете эту интересность, затем ребенок вновь закрывает глаза. Вы двигаетесь дальше. По времени – ориентируйтесь на собственный интерес и заинтересованность ребенка. </w:t>
      </w:r>
    </w:p>
    <w:p w14:paraId="54D8C908" w14:textId="77777777" w:rsidR="00641BE1" w:rsidRDefault="00641BE1" w:rsidP="002D3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CAB" w:rsidRPr="00AB3140">
        <w:rPr>
          <w:rFonts w:ascii="Times New Roman" w:hAnsi="Times New Roman" w:cs="Times New Roman"/>
          <w:sz w:val="28"/>
          <w:szCs w:val="28"/>
        </w:rPr>
        <w:t>Когда дети не поспевают за слишком быстро меняющимися обстоятельствами, замедление даёт им шанс наверстать упущенное. Позволяя детям отдохнуть от темпа окружающего мира, мы создаём пространство для облегчения процесса адаптации и содействуем ему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2CAB" w:rsidRPr="00AB3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140">
        <w:rPr>
          <w:rFonts w:ascii="Times New Roman" w:hAnsi="Times New Roman" w:cs="Times New Roman"/>
          <w:sz w:val="28"/>
          <w:szCs w:val="28"/>
        </w:rPr>
        <w:t>Дарлин</w:t>
      </w:r>
      <w:proofErr w:type="spellEnd"/>
      <w:r w:rsidRPr="00AB3140">
        <w:rPr>
          <w:rFonts w:ascii="Times New Roman" w:hAnsi="Times New Roman" w:cs="Times New Roman"/>
          <w:sz w:val="28"/>
          <w:szCs w:val="28"/>
        </w:rPr>
        <w:t xml:space="preserve"> Дени-</w:t>
      </w:r>
      <w:proofErr w:type="spellStart"/>
      <w:r w:rsidRPr="00AB3140">
        <w:rPr>
          <w:rFonts w:ascii="Times New Roman" w:hAnsi="Times New Roman" w:cs="Times New Roman"/>
          <w:sz w:val="28"/>
          <w:szCs w:val="28"/>
        </w:rPr>
        <w:t>Фриск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C5AE2" w14:textId="1BA518A4" w:rsidR="00242CAB" w:rsidRPr="00AB3140" w:rsidRDefault="00641BE1" w:rsidP="002D3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 есть поддержка ребенка – в создании условий, безопасных отношений, в которых ребенок получит свой собственный опыт взаимодействия с миром. </w:t>
      </w:r>
    </w:p>
    <w:p w14:paraId="5B683F7A" w14:textId="08684317" w:rsidR="00242CAB" w:rsidRDefault="00641BE1" w:rsidP="002D3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Важный момент: родителю следует стараться не принимать на свой счет раздражительность ребенка, его словесные выпады и неприятные обвинения. А стараться заглянуть ЗА…. Что стоит за таким поведением ребенка? И помочь ему пережить определенный этап его жизни.  </w:t>
      </w:r>
    </w:p>
    <w:p w14:paraId="46082EB5" w14:textId="2BF05670" w:rsidR="00641BE1" w:rsidRPr="00AB3140" w:rsidRDefault="00641BE1" w:rsidP="002D3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небольшая рекомендация: поменьше вопросов детям. Приглашайте его в беседу и рассказ о себе через игру, через совместное проведение времени, через замедление. </w:t>
      </w:r>
    </w:p>
    <w:p w14:paraId="5D33726F" w14:textId="77777777" w:rsidR="002D379D" w:rsidRDefault="002D379D" w:rsidP="0064325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4EEF63" w14:textId="77B45BD2" w:rsidR="00641BE1" w:rsidRPr="002D379D" w:rsidRDefault="00641BE1" w:rsidP="0064325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7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 – Елена Болдырева, педагог-психолог ОЦДиК</w:t>
      </w:r>
    </w:p>
    <w:p w14:paraId="078EB47E" w14:textId="77777777" w:rsidR="002D379D" w:rsidRDefault="002D379D" w:rsidP="006432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A0F22" w14:textId="6A6A3561" w:rsidR="00BB69FD" w:rsidRPr="00AB3140" w:rsidRDefault="00BB69FD" w:rsidP="00643256">
      <w:pPr>
        <w:jc w:val="both"/>
        <w:rPr>
          <w:rFonts w:ascii="Times New Roman" w:hAnsi="Times New Roman" w:cs="Times New Roman"/>
          <w:sz w:val="28"/>
          <w:szCs w:val="28"/>
        </w:rPr>
      </w:pPr>
      <w:r w:rsidRPr="00AB3140">
        <w:rPr>
          <w:rFonts w:ascii="Times New Roman" w:hAnsi="Times New Roman" w:cs="Times New Roman"/>
          <w:sz w:val="28"/>
          <w:szCs w:val="28"/>
        </w:rPr>
        <w:t xml:space="preserve">В статье использованы </w:t>
      </w:r>
      <w:r w:rsidR="00D70D39">
        <w:rPr>
          <w:rFonts w:ascii="Times New Roman" w:hAnsi="Times New Roman" w:cs="Times New Roman"/>
          <w:sz w:val="28"/>
          <w:szCs w:val="28"/>
        </w:rPr>
        <w:t>цитаты</w:t>
      </w:r>
      <w:r w:rsidRPr="00AB3140">
        <w:rPr>
          <w:rFonts w:ascii="Times New Roman" w:hAnsi="Times New Roman" w:cs="Times New Roman"/>
          <w:sz w:val="28"/>
          <w:szCs w:val="28"/>
        </w:rPr>
        <w:t xml:space="preserve"> и фото с сайта </w:t>
      </w:r>
      <w:hyperlink r:id="rId4" w:history="1">
        <w:r w:rsidRPr="00AB3140">
          <w:rPr>
            <w:rStyle w:val="a3"/>
            <w:rFonts w:ascii="Times New Roman" w:hAnsi="Times New Roman" w:cs="Times New Roman"/>
            <w:sz w:val="28"/>
            <w:szCs w:val="28"/>
          </w:rPr>
          <w:t>https://alpha-parenting.ru/2021/09/06/kak-pomoch-rebyonku-adaptirovatsya-v-nachale-uchebnogo-goda/</w:t>
        </w:r>
      </w:hyperlink>
    </w:p>
    <w:p w14:paraId="61B165E7" w14:textId="68A38602" w:rsidR="00BB69FD" w:rsidRPr="00AB3140" w:rsidRDefault="00BB69FD" w:rsidP="006432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9FD" w:rsidRPr="00AB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AB"/>
    <w:rsid w:val="00242CAB"/>
    <w:rsid w:val="002D379D"/>
    <w:rsid w:val="00310E23"/>
    <w:rsid w:val="003B4668"/>
    <w:rsid w:val="00641BE1"/>
    <w:rsid w:val="00643256"/>
    <w:rsid w:val="00AB3140"/>
    <w:rsid w:val="00AB31B5"/>
    <w:rsid w:val="00BA1B93"/>
    <w:rsid w:val="00BB69FD"/>
    <w:rsid w:val="00D70D39"/>
    <w:rsid w:val="00D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E8A0"/>
  <w15:chartTrackingRefBased/>
  <w15:docId w15:val="{6A30F378-C930-4DE2-A3F3-8D8C7C88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3BB"/>
  </w:style>
  <w:style w:type="paragraph" w:styleId="1">
    <w:name w:val="heading 1"/>
    <w:basedOn w:val="a"/>
    <w:link w:val="10"/>
    <w:uiPriority w:val="9"/>
    <w:qFormat/>
    <w:rsid w:val="00242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C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2CA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42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4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2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pha-parenting.ru/2021/09/06/kak-pomoch-rebyonku-adaptirovatsya-v-nachale-uchebnogo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Правдинск1</dc:creator>
  <cp:keywords/>
  <dc:description/>
  <cp:lastModifiedBy>User</cp:lastModifiedBy>
  <cp:revision>3</cp:revision>
  <dcterms:created xsi:type="dcterms:W3CDTF">2021-09-08T12:56:00Z</dcterms:created>
  <dcterms:modified xsi:type="dcterms:W3CDTF">2021-09-20T11:41:00Z</dcterms:modified>
</cp:coreProperties>
</file>