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7A50" w14:textId="77777777" w:rsidR="00B05F59" w:rsidRPr="007A23F8" w:rsidRDefault="006603E1" w:rsidP="007A23F8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F59">
        <w:rPr>
          <w:rFonts w:ascii="Times New Roman" w:hAnsi="Times New Roman" w:cs="Times New Roman"/>
          <w:b/>
          <w:sz w:val="36"/>
          <w:szCs w:val="36"/>
        </w:rPr>
        <w:t xml:space="preserve">Игры и упражнения для развития межполушарного взаимодействия </w:t>
      </w:r>
      <w:r w:rsidR="00B05F59" w:rsidRPr="00B05F59">
        <w:rPr>
          <w:rFonts w:ascii="Times New Roman" w:hAnsi="Times New Roman" w:cs="Times New Roman"/>
          <w:b/>
          <w:sz w:val="36"/>
          <w:szCs w:val="36"/>
        </w:rPr>
        <w:t>у детей дошкольного возраста</w:t>
      </w:r>
      <w:r w:rsidR="007A23F8">
        <w:rPr>
          <w:rFonts w:ascii="Times New Roman" w:hAnsi="Times New Roman" w:cs="Times New Roman"/>
          <w:b/>
          <w:sz w:val="36"/>
          <w:szCs w:val="36"/>
        </w:rPr>
        <w:t>.</w:t>
      </w:r>
    </w:p>
    <w:p w14:paraId="7E15096E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Единство мозга складывается из деятельности двух его полушарий. Между полушариями находится мозолистое тело, которое интенсивно развивается до 7-8 лет. Межполушарное взаимодействие </w:t>
      </w:r>
      <w:r w:rsidR="007A23F8">
        <w:rPr>
          <w:rFonts w:ascii="Times New Roman" w:hAnsi="Times New Roman" w:cs="Times New Roman"/>
          <w:sz w:val="28"/>
          <w:szCs w:val="28"/>
        </w:rPr>
        <w:t xml:space="preserve">— особый механизм объединения левого и правого полушарий </w:t>
      </w:r>
      <w:r w:rsidRPr="006603E1">
        <w:rPr>
          <w:rFonts w:ascii="Times New Roman" w:hAnsi="Times New Roman" w:cs="Times New Roman"/>
          <w:sz w:val="28"/>
          <w:szCs w:val="28"/>
        </w:rPr>
        <w:t>в единую интегративную, целостно работающую систему, формирующийся под влиянием как генетических, так и средовых факторов.</w:t>
      </w:r>
      <w:r w:rsidR="007A23F8">
        <w:rPr>
          <w:rFonts w:ascii="Times New Roman" w:hAnsi="Times New Roman" w:cs="Times New Roman"/>
          <w:sz w:val="28"/>
          <w:szCs w:val="28"/>
        </w:rPr>
        <w:t xml:space="preserve"> </w:t>
      </w:r>
      <w:r w:rsidRPr="006603E1">
        <w:rPr>
          <w:rFonts w:ascii="Times New Roman" w:hAnsi="Times New Roman" w:cs="Times New Roman"/>
          <w:sz w:val="28"/>
          <w:szCs w:val="28"/>
        </w:rPr>
        <w:t>Только взаимосвязанная работа двух полушарий мозга обеспечивает нормальную работу всех психических процессов.</w:t>
      </w:r>
    </w:p>
    <w:p w14:paraId="0817ADE9" w14:textId="77777777" w:rsidR="00EB7DB3" w:rsidRPr="00B05F59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Почему у некоторых детей межполушарное взаимодействие не сформировано?</w:t>
      </w:r>
    </w:p>
    <w:p w14:paraId="0F777B52" w14:textId="77777777" w:rsidR="00EB7DB3" w:rsidRPr="00B05F59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Причин может быть много, вот несколько из них:</w:t>
      </w:r>
    </w:p>
    <w:p w14:paraId="75C2AAB0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малоподвижный образ жизни;</w:t>
      </w:r>
    </w:p>
    <w:p w14:paraId="481B2117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болезни матери, стресс (примерно с 12 недель беременности);</w:t>
      </w:r>
    </w:p>
    <w:p w14:paraId="53D152A2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родовые травмы;</w:t>
      </w:r>
    </w:p>
    <w:p w14:paraId="205C048B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болезни ребёнка в первый год;</w:t>
      </w:r>
    </w:p>
    <w:p w14:paraId="05270D5C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длительный стресс;</w:t>
      </w:r>
    </w:p>
    <w:p w14:paraId="46383320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общий наркоз и т.д.</w:t>
      </w:r>
    </w:p>
    <w:p w14:paraId="750E2F02" w14:textId="77777777" w:rsidR="00EB7DB3" w:rsidRPr="00B05F59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Признаки несформированности межполушарного взаимодействия:</w:t>
      </w:r>
    </w:p>
    <w:p w14:paraId="3C2E5E81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зеркальное написание букв и цифр;</w:t>
      </w:r>
    </w:p>
    <w:p w14:paraId="59EC6197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603E1">
        <w:rPr>
          <w:rFonts w:ascii="Times New Roman" w:hAnsi="Times New Roman" w:cs="Times New Roman"/>
          <w:sz w:val="28"/>
          <w:szCs w:val="28"/>
        </w:rPr>
        <w:t>псевдолеворукость</w:t>
      </w:r>
      <w:proofErr w:type="spellEnd"/>
      <w:r w:rsidRPr="006603E1">
        <w:rPr>
          <w:rFonts w:ascii="Times New Roman" w:hAnsi="Times New Roman" w:cs="Times New Roman"/>
          <w:sz w:val="28"/>
          <w:szCs w:val="28"/>
        </w:rPr>
        <w:t>;</w:t>
      </w:r>
    </w:p>
    <w:p w14:paraId="5C68B8D1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логопедические отклонения;</w:t>
      </w:r>
    </w:p>
    <w:p w14:paraId="38871766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неловкость движений;</w:t>
      </w:r>
    </w:p>
    <w:p w14:paraId="319965FE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агрессия;</w:t>
      </w:r>
    </w:p>
    <w:p w14:paraId="64EA951E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плохая память;</w:t>
      </w:r>
    </w:p>
    <w:p w14:paraId="1667838E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отсутствие познавательной мотивации;</w:t>
      </w:r>
    </w:p>
    <w:p w14:paraId="1C2EA865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инфантильность.</w:t>
      </w:r>
    </w:p>
    <w:p w14:paraId="44FEDAF2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Есть один метод, который позволяет скорректировать вышеперечисленные состояния и благоприятно повлиять на мозговую деятельность.</w:t>
      </w:r>
    </w:p>
    <w:p w14:paraId="00224EDC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F59">
        <w:rPr>
          <w:rFonts w:ascii="Times New Roman" w:hAnsi="Times New Roman" w:cs="Times New Roman"/>
          <w:b/>
          <w:i/>
          <w:sz w:val="28"/>
          <w:szCs w:val="28"/>
        </w:rPr>
        <w:t>Нейрогимнастика</w:t>
      </w:r>
      <w:proofErr w:type="spellEnd"/>
      <w:r w:rsidRPr="00B05F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03E1">
        <w:rPr>
          <w:rFonts w:ascii="Times New Roman" w:hAnsi="Times New Roman" w:cs="Times New Roman"/>
          <w:sz w:val="28"/>
          <w:szCs w:val="28"/>
        </w:rPr>
        <w:t>– это комплекс телесно-ориентированных упражнений, позволяющих через тело мягко воздействовать на мозговые структуры.</w:t>
      </w:r>
    </w:p>
    <w:p w14:paraId="3F37F256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6603E1">
        <w:rPr>
          <w:rFonts w:ascii="Times New Roman" w:hAnsi="Times New Roman" w:cs="Times New Roman"/>
          <w:sz w:val="28"/>
          <w:szCs w:val="28"/>
        </w:rPr>
        <w:t>нейрогимнастике</w:t>
      </w:r>
      <w:proofErr w:type="spellEnd"/>
      <w:r w:rsidRPr="006603E1">
        <w:rPr>
          <w:rFonts w:ascii="Times New Roman" w:hAnsi="Times New Roman" w:cs="Times New Roman"/>
          <w:sz w:val="28"/>
          <w:szCs w:val="28"/>
        </w:rPr>
        <w:t xml:space="preserve"> оптимизируются интеллектуальные процессы, повышается работоспособность, улучшается мыслительная деятельность, синхронизируется работа полушарий головного мозга, снижается утомляемость, восстанавливается речевая функция, повышается иммунная система, улучшается память, внимание, мышление.</w:t>
      </w:r>
    </w:p>
    <w:p w14:paraId="6058B1B9" w14:textId="77777777" w:rsidR="00EB7DB3" w:rsidRPr="00B05F59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F59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межполушарного взаимодействия</w:t>
      </w:r>
    </w:p>
    <w:p w14:paraId="45A6DE53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Выполнять упражнения лучше каждый день, хотя бы по 5-10 минут. Эти упражнение являются "гимнастикой для мозга". И будут полезны детям и взрослым даже если с сформированностью межполушарных связей всё в порядке.</w:t>
      </w:r>
    </w:p>
    <w:p w14:paraId="2DABE102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lastRenderedPageBreak/>
        <w:t>Для начала, нужно выбрать 3 – 4 простых упражнения, и отрабатывать их до совершенства. Переходить к новым следует только после того, как ребенок сможет выполнять упражнения без зрительного и устного контроля.</w:t>
      </w:r>
    </w:p>
    <w:p w14:paraId="35E3CED0" w14:textId="77777777" w:rsidR="00EB7DB3" w:rsidRPr="00B05F59" w:rsidRDefault="00EB7DB3" w:rsidP="007A23F8">
      <w:pPr>
        <w:spacing w:after="0" w:line="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59"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14:paraId="7F81C72B" w14:textId="77777777" w:rsidR="00EB7DB3" w:rsidRPr="00B05F59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№1. Массаж ушных раковин.</w:t>
      </w:r>
    </w:p>
    <w:p w14:paraId="30C2B302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Помассируйте мочки ушей, затем всю ушную раковину. В конце </w:t>
      </w:r>
      <w:proofErr w:type="spellStart"/>
      <w:r w:rsidRPr="006603E1">
        <w:rPr>
          <w:rFonts w:ascii="Times New Roman" w:hAnsi="Times New Roman" w:cs="Times New Roman"/>
          <w:sz w:val="28"/>
          <w:szCs w:val="28"/>
        </w:rPr>
        <w:t>упражненияразотрите</w:t>
      </w:r>
      <w:proofErr w:type="spellEnd"/>
      <w:r w:rsidRPr="006603E1">
        <w:rPr>
          <w:rFonts w:ascii="Times New Roman" w:hAnsi="Times New Roman" w:cs="Times New Roman"/>
          <w:sz w:val="28"/>
          <w:szCs w:val="28"/>
        </w:rPr>
        <w:t xml:space="preserve"> уши руками.</w:t>
      </w:r>
    </w:p>
    <w:p w14:paraId="385A2D44" w14:textId="77777777" w:rsidR="00EB7DB3" w:rsidRPr="00B05F59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</w:t>
      </w:r>
      <w:r w:rsidR="00B05F59" w:rsidRPr="00B05F59">
        <w:rPr>
          <w:rFonts w:ascii="Times New Roman" w:hAnsi="Times New Roman" w:cs="Times New Roman"/>
          <w:i/>
          <w:sz w:val="28"/>
          <w:szCs w:val="28"/>
        </w:rPr>
        <w:t>2</w:t>
      </w:r>
      <w:r w:rsidRPr="00B05F59">
        <w:rPr>
          <w:rFonts w:ascii="Times New Roman" w:hAnsi="Times New Roman" w:cs="Times New Roman"/>
          <w:i/>
          <w:sz w:val="28"/>
          <w:szCs w:val="28"/>
        </w:rPr>
        <w:t>. Восьмерки и узоры</w:t>
      </w:r>
    </w:p>
    <w:p w14:paraId="768765DD" w14:textId="77777777" w:rsidR="00EB7DB3" w:rsidRPr="006603E1" w:rsidRDefault="00EB7DB3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Ребенок должен рисовать пальцем в воздухе знак бесконечности и следить взглядом за этими движениями. Далее задача усложняется – нужно нарисовать восьмерки сразу обеими ручками. </w:t>
      </w:r>
      <w:proofErr w:type="gramStart"/>
      <w:r w:rsidRPr="006603E1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Pr="006603E1">
        <w:rPr>
          <w:rFonts w:ascii="Times New Roman" w:hAnsi="Times New Roman" w:cs="Times New Roman"/>
          <w:sz w:val="28"/>
          <w:szCs w:val="28"/>
        </w:rPr>
        <w:t xml:space="preserve"> восьмерки можно заменить кругами, спиралями или любыми узоры.</w:t>
      </w:r>
    </w:p>
    <w:p w14:paraId="435BB929" w14:textId="77777777" w:rsidR="006603E1" w:rsidRPr="00B05F59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 w:rsidR="00B05F59" w:rsidRPr="00B05F59">
        <w:rPr>
          <w:rFonts w:ascii="Times New Roman" w:hAnsi="Times New Roman" w:cs="Times New Roman"/>
          <w:i/>
          <w:sz w:val="28"/>
          <w:szCs w:val="28"/>
        </w:rPr>
        <w:t>3</w:t>
      </w:r>
      <w:r w:rsidRPr="00B05F59">
        <w:rPr>
          <w:rFonts w:ascii="Times New Roman" w:hAnsi="Times New Roman" w:cs="Times New Roman"/>
          <w:i/>
          <w:sz w:val="28"/>
          <w:szCs w:val="28"/>
        </w:rPr>
        <w:t>. Перекрестные шаги</w:t>
      </w:r>
    </w:p>
    <w:p w14:paraId="30DB26B3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Ребенок подтягивает правое колено к левому локтю. Затем сгибает правую ногу (имитация бега с захлестыванием голени) и касается лодыжки левой рукой. Затем нужно поменять локоть и колено.</w:t>
      </w:r>
    </w:p>
    <w:p w14:paraId="62685B78" w14:textId="77777777" w:rsidR="006603E1" w:rsidRPr="00B05F59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 w:rsidR="00B05F59" w:rsidRPr="00B05F59">
        <w:rPr>
          <w:rFonts w:ascii="Times New Roman" w:hAnsi="Times New Roman" w:cs="Times New Roman"/>
          <w:i/>
          <w:sz w:val="28"/>
          <w:szCs w:val="28"/>
        </w:rPr>
        <w:t>4</w:t>
      </w:r>
      <w:r w:rsidRPr="00B05F59">
        <w:rPr>
          <w:rFonts w:ascii="Times New Roman" w:hAnsi="Times New Roman" w:cs="Times New Roman"/>
          <w:i/>
          <w:sz w:val="28"/>
          <w:szCs w:val="28"/>
        </w:rPr>
        <w:t>. Растяжение</w:t>
      </w:r>
    </w:p>
    <w:p w14:paraId="5889FE82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Ребенок опирается на спинку стула и делает выпад вперед, при этом согнув в колене правую ногу, тогда как левая - остается прямой. Затем нужно встать. После чего надо поменять ножку и повторить упражнение.</w:t>
      </w:r>
    </w:p>
    <w:p w14:paraId="40F59AFE" w14:textId="77777777" w:rsidR="006603E1" w:rsidRPr="00B05F59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</w:t>
      </w:r>
      <w:r w:rsidR="00B05F59" w:rsidRPr="00B05F59">
        <w:rPr>
          <w:rFonts w:ascii="Times New Roman" w:hAnsi="Times New Roman" w:cs="Times New Roman"/>
          <w:i/>
          <w:sz w:val="28"/>
          <w:szCs w:val="28"/>
        </w:rPr>
        <w:t>5 Сам себе качели</w:t>
      </w:r>
    </w:p>
    <w:p w14:paraId="2947CCFB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Сядьте на пол, предварительно не забыв расстелить специальный коврик, и согните колени.</w:t>
      </w:r>
    </w:p>
    <w:p w14:paraId="428F7055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1. Обхватите колени руками, откиньтесь назад и, округлив спину, покачайтесь назад и вперед, с боку на бок. Амплитуда движений невелика, она регулируется появлением напряжения.</w:t>
      </w:r>
    </w:p>
    <w:p w14:paraId="13D53ABC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2. Вернитесь в исходное положение. Откиньтесь назад, опираясь на локти и кисти. Вам должно быть удобно поддерживать тело в наклонном положение.</w:t>
      </w:r>
    </w:p>
    <w:p w14:paraId="763AE734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3. Приподнимите ноги, согнутые в коленях, плавно начинайте описывать коленями "восьмерки". Если выполнение движений затруднительно, то для начала достаточно просто делать круговые вращения ногами.</w:t>
      </w:r>
    </w:p>
    <w:p w14:paraId="4CC4BCD6" w14:textId="77777777" w:rsidR="006603E1" w:rsidRPr="00B05F59" w:rsidRDefault="006603E1" w:rsidP="007A23F8">
      <w:pPr>
        <w:spacing w:after="0" w:line="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5F59">
        <w:rPr>
          <w:rFonts w:ascii="Times New Roman" w:hAnsi="Times New Roman" w:cs="Times New Roman"/>
          <w:b/>
          <w:sz w:val="28"/>
          <w:szCs w:val="28"/>
        </w:rPr>
        <w:t>Копмлекс</w:t>
      </w:r>
      <w:proofErr w:type="spellEnd"/>
      <w:r w:rsidRPr="00B05F59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14:paraId="328D3CD4" w14:textId="77777777" w:rsidR="006603E1" w:rsidRPr="00B05F59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«Жаба»</w:t>
      </w:r>
    </w:p>
    <w:p w14:paraId="6F6357BF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Руки положить на стол или на колени. Одна рука сжата в кулак, ладонь другой руки лежит на плоскости стола или на коленях. Задание: одновременно и целенаправленно изменять положения рук.</w:t>
      </w:r>
    </w:p>
    <w:p w14:paraId="512A2635" w14:textId="77777777" w:rsidR="006603E1" w:rsidRPr="00B05F59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«Кольцо»</w:t>
      </w:r>
    </w:p>
    <w:p w14:paraId="5908A7C7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По очереди и как можно более быстро перебирать пальцами рук, соединяя их в кольцо с большим пальцем (последовательно: указательный, средний, и т.д.) Упражнение повторять в прямом порядке (от указательного пальца до мизинца) и в обратном (от мизинца до указательного).</w:t>
      </w:r>
    </w:p>
    <w:p w14:paraId="3C19660B" w14:textId="77777777" w:rsidR="006603E1" w:rsidRPr="00B05F59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«Ухо – нос»</w:t>
      </w:r>
    </w:p>
    <w:p w14:paraId="356C8B4A" w14:textId="77777777" w:rsidR="00CB1D9C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lastRenderedPageBreak/>
        <w:t>Взяться левой рукой за кончик носа, а правой – за противоположное ухо.</w:t>
      </w:r>
      <w:r w:rsidR="00B05F59">
        <w:rPr>
          <w:rFonts w:ascii="Times New Roman" w:hAnsi="Times New Roman" w:cs="Times New Roman"/>
          <w:sz w:val="28"/>
          <w:szCs w:val="28"/>
        </w:rPr>
        <w:t xml:space="preserve"> </w:t>
      </w:r>
      <w:r w:rsidRPr="006603E1">
        <w:rPr>
          <w:rFonts w:ascii="Times New Roman" w:hAnsi="Times New Roman" w:cs="Times New Roman"/>
          <w:sz w:val="28"/>
          <w:szCs w:val="28"/>
        </w:rPr>
        <w:t>Одновременно опустить руки и хлопнуть в ладоши. Изменить положение рук с точностью до наоборот.</w:t>
      </w:r>
    </w:p>
    <w:p w14:paraId="202860D0" w14:textId="77777777" w:rsidR="006603E1" w:rsidRPr="00B05F59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«Солнце – забор – камень»</w:t>
      </w:r>
    </w:p>
    <w:p w14:paraId="4816D79D" w14:textId="77777777" w:rsidR="00B05F59" w:rsidRPr="007A23F8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Ребенку показывают три положения руки, которые последовательно сменяют друг друга.</w:t>
      </w:r>
      <w:r w:rsidR="00B05F59">
        <w:rPr>
          <w:rFonts w:ascii="Times New Roman" w:hAnsi="Times New Roman" w:cs="Times New Roman"/>
          <w:sz w:val="28"/>
          <w:szCs w:val="28"/>
        </w:rPr>
        <w:t xml:space="preserve"> </w:t>
      </w:r>
      <w:r w:rsidRPr="006603E1">
        <w:rPr>
          <w:rFonts w:ascii="Times New Roman" w:hAnsi="Times New Roman" w:cs="Times New Roman"/>
          <w:sz w:val="28"/>
          <w:szCs w:val="28"/>
        </w:rPr>
        <w:t>Солнце – рука поднята вверх, пальцы выпрямлены и широко разведены.</w:t>
      </w:r>
      <w:r w:rsidR="00B05F59">
        <w:rPr>
          <w:rFonts w:ascii="Times New Roman" w:hAnsi="Times New Roman" w:cs="Times New Roman"/>
          <w:sz w:val="28"/>
          <w:szCs w:val="28"/>
        </w:rPr>
        <w:t xml:space="preserve"> </w:t>
      </w:r>
      <w:r w:rsidRPr="006603E1">
        <w:rPr>
          <w:rFonts w:ascii="Times New Roman" w:hAnsi="Times New Roman" w:cs="Times New Roman"/>
          <w:sz w:val="28"/>
          <w:szCs w:val="28"/>
        </w:rPr>
        <w:t>Забор – пальцы плотно прижаты друг к другу и вытянуты вверх.</w:t>
      </w:r>
      <w:r w:rsidR="00B05F59">
        <w:rPr>
          <w:rFonts w:ascii="Times New Roman" w:hAnsi="Times New Roman" w:cs="Times New Roman"/>
          <w:sz w:val="28"/>
          <w:szCs w:val="28"/>
        </w:rPr>
        <w:t xml:space="preserve"> </w:t>
      </w:r>
      <w:r w:rsidRPr="006603E1">
        <w:rPr>
          <w:rFonts w:ascii="Times New Roman" w:hAnsi="Times New Roman" w:cs="Times New Roman"/>
          <w:sz w:val="28"/>
          <w:szCs w:val="28"/>
        </w:rPr>
        <w:t>Камень – ладонь сжата в кулак.</w:t>
      </w:r>
    </w:p>
    <w:p w14:paraId="2F5A89E3" w14:textId="77777777" w:rsidR="00B05F59" w:rsidRDefault="00B05F59" w:rsidP="007A23F8">
      <w:pPr>
        <w:spacing w:after="0" w:line="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899DD" w14:textId="77777777" w:rsidR="006603E1" w:rsidRPr="007A23F8" w:rsidRDefault="006603E1" w:rsidP="007A23F8">
      <w:pPr>
        <w:spacing w:after="0" w:line="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59">
        <w:rPr>
          <w:rFonts w:ascii="Times New Roman" w:hAnsi="Times New Roman" w:cs="Times New Roman"/>
          <w:b/>
          <w:sz w:val="28"/>
          <w:szCs w:val="28"/>
        </w:rPr>
        <w:t>Комплекс №3</w:t>
      </w:r>
    </w:p>
    <w:p w14:paraId="2AE3894E" w14:textId="77777777" w:rsidR="006603E1" w:rsidRPr="00B05F59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№1 «Глазки»</w:t>
      </w:r>
    </w:p>
    <w:p w14:paraId="76173CE4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Профилактика нарушения зрения и активация работы мышц.</w:t>
      </w:r>
    </w:p>
    <w:p w14:paraId="7487E292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Быстро поморгать в течении 1-2 минут</w:t>
      </w:r>
    </w:p>
    <w:p w14:paraId="1C0C0309" w14:textId="77777777" w:rsidR="006603E1" w:rsidRPr="00B05F59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№2 «Ротик»</w:t>
      </w:r>
    </w:p>
    <w:p w14:paraId="13DD3DD3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Развитие абстрактно-логического мышления (левого полушария).</w:t>
      </w:r>
    </w:p>
    <w:p w14:paraId="29997B0E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Открыть рот, нижней челюстью делать плавные движения – сначала слева-направо, затем справа-налево.</w:t>
      </w:r>
    </w:p>
    <w:p w14:paraId="001292CB" w14:textId="77777777" w:rsidR="006603E1" w:rsidRPr="00B05F59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№3 «Ушки»</w:t>
      </w:r>
    </w:p>
    <w:p w14:paraId="63962CE4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Большим и указательным пальцами пощипывать мочки ушей, медленно </w:t>
      </w:r>
      <w:proofErr w:type="spellStart"/>
      <w:r w:rsidRPr="006603E1">
        <w:rPr>
          <w:rFonts w:ascii="Times New Roman" w:hAnsi="Times New Roman" w:cs="Times New Roman"/>
          <w:sz w:val="28"/>
          <w:szCs w:val="28"/>
        </w:rPr>
        <w:t>продвинаясь</w:t>
      </w:r>
      <w:proofErr w:type="spellEnd"/>
      <w:r w:rsidRPr="006603E1">
        <w:rPr>
          <w:rFonts w:ascii="Times New Roman" w:hAnsi="Times New Roman" w:cs="Times New Roman"/>
          <w:sz w:val="28"/>
          <w:szCs w:val="28"/>
        </w:rPr>
        <w:t xml:space="preserve"> вверх до самых кончиков.</w:t>
      </w:r>
    </w:p>
    <w:p w14:paraId="13451B0C" w14:textId="77777777" w:rsidR="006603E1" w:rsidRPr="00B05F59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№4 «</w:t>
      </w:r>
      <w:proofErr w:type="spellStart"/>
      <w:r w:rsidRPr="00B05F59">
        <w:rPr>
          <w:rFonts w:ascii="Times New Roman" w:hAnsi="Times New Roman" w:cs="Times New Roman"/>
          <w:i/>
          <w:sz w:val="28"/>
          <w:szCs w:val="28"/>
        </w:rPr>
        <w:t>Дожик</w:t>
      </w:r>
      <w:proofErr w:type="spellEnd"/>
      <w:r w:rsidRPr="00B05F59">
        <w:rPr>
          <w:rFonts w:ascii="Times New Roman" w:hAnsi="Times New Roman" w:cs="Times New Roman"/>
          <w:i/>
          <w:sz w:val="28"/>
          <w:szCs w:val="28"/>
        </w:rPr>
        <w:t>»</w:t>
      </w:r>
    </w:p>
    <w:p w14:paraId="5D2B51E8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Кисти рук развести над головой. Кончиками пальцев совершать легкие постукивания по всей поверхности головы, имитируя дождик.</w:t>
      </w:r>
    </w:p>
    <w:p w14:paraId="61F2141C" w14:textId="77777777" w:rsidR="006603E1" w:rsidRPr="00B05F59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№4 «Запястье»</w:t>
      </w:r>
    </w:p>
    <w:p w14:paraId="1EFA666B" w14:textId="77777777" w:rsidR="006603E1" w:rsidRP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Развитие творческого мышления.</w:t>
      </w:r>
    </w:p>
    <w:p w14:paraId="0737CE19" w14:textId="77777777" w:rsidR="006603E1" w:rsidRDefault="006603E1" w:rsidP="007A23F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Обхватить левой рукой запястье правой руки и массировать. То же выполнять правой рукой.</w:t>
      </w:r>
    </w:p>
    <w:p w14:paraId="3D1A4A1F" w14:textId="77777777" w:rsidR="00FE5035" w:rsidRDefault="00FE5035" w:rsidP="00FE5035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14:paraId="1F2A8F89" w14:textId="77777777" w:rsidR="00FE5035" w:rsidRDefault="00FE5035" w:rsidP="00FE5035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14:paraId="289C617B" w14:textId="349A5138" w:rsidR="007A23F8" w:rsidRPr="00F27C00" w:rsidRDefault="007A23F8" w:rsidP="00F27C00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7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подготовлена учителем-дефектологом ОЦДиК Евсеевой А.В.</w:t>
      </w:r>
    </w:p>
    <w:p w14:paraId="454479FD" w14:textId="77777777" w:rsidR="00FE5035" w:rsidRDefault="00FE5035" w:rsidP="00F27C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D880EE3" w14:textId="7967C9FC" w:rsidR="007A23F8" w:rsidRPr="006603E1" w:rsidRDefault="007A23F8" w:rsidP="00F27C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использованы материалы</w:t>
      </w:r>
      <w:r w:rsidR="00FE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открытых источников сети интернет.</w:t>
      </w:r>
    </w:p>
    <w:sectPr w:rsidR="007A23F8" w:rsidRPr="006603E1" w:rsidSect="009A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E17"/>
    <w:rsid w:val="00084719"/>
    <w:rsid w:val="00131E17"/>
    <w:rsid w:val="00160AF7"/>
    <w:rsid w:val="006603E1"/>
    <w:rsid w:val="007A23F8"/>
    <w:rsid w:val="00804B1C"/>
    <w:rsid w:val="009A3455"/>
    <w:rsid w:val="00B05F59"/>
    <w:rsid w:val="00EB7DB3"/>
    <w:rsid w:val="00F27C00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8251"/>
  <w15:docId w15:val="{F2FF348A-13C1-4FB2-AF1C-B801CD9D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2020-10-19T18:04:00Z</dcterms:created>
  <dcterms:modified xsi:type="dcterms:W3CDTF">2021-11-29T14:19:00Z</dcterms:modified>
</cp:coreProperties>
</file>