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4C03" w14:textId="77777777" w:rsidR="007231FF" w:rsidRPr="00BE6051" w:rsidRDefault="007231FF" w:rsidP="00934E0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E6051">
        <w:rPr>
          <w:rFonts w:ascii="Times New Roman" w:hAnsi="Times New Roman" w:cs="Times New Roman"/>
          <w:b/>
          <w:bCs/>
          <w:sz w:val="28"/>
          <w:szCs w:val="28"/>
        </w:rPr>
        <w:t>Если ребенок не хочет рисовать.</w:t>
      </w:r>
    </w:p>
    <w:p w14:paraId="4383E867" w14:textId="77777777" w:rsidR="005A1BA1" w:rsidRPr="00120E5B" w:rsidRDefault="00120E5B" w:rsidP="00934E06">
      <w:pPr>
        <w:pStyle w:val="11"/>
        <w:shd w:val="clear" w:color="auto" w:fill="auto"/>
        <w:spacing w:after="56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35pt0pt"/>
          <w:rFonts w:ascii="Times New Roman" w:hAnsi="Times New Roman" w:cs="Times New Roman"/>
          <w:sz w:val="28"/>
          <w:szCs w:val="28"/>
        </w:rPr>
        <w:t xml:space="preserve">   </w:t>
      </w:r>
      <w:r w:rsidR="005A1BA1" w:rsidRPr="00120E5B">
        <w:rPr>
          <w:rStyle w:val="135pt0pt"/>
          <w:rFonts w:ascii="Times New Roman" w:hAnsi="Times New Roman" w:cs="Times New Roman"/>
          <w:sz w:val="28"/>
          <w:szCs w:val="28"/>
        </w:rPr>
        <w:t xml:space="preserve">Начните с того, что рисуйте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</w:t>
      </w:r>
      <w:r w:rsidR="005A1BA1" w:rsidRPr="00120E5B">
        <w:rPr>
          <w:rStyle w:val="135pt0pt"/>
          <w:rFonts w:ascii="Times New Roman" w:hAnsi="Times New Roman" w:cs="Times New Roman"/>
          <w:sz w:val="28"/>
          <w:szCs w:val="28"/>
        </w:rPr>
        <w:t>малыше сами. Пока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зывайте ему краски, называйте их, демонстрируйте с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5A1BA1" w:rsidRPr="00120E5B">
        <w:rPr>
          <w:rStyle w:val="15pt0pt"/>
          <w:rFonts w:ascii="Times New Roman" w:hAnsi="Times New Roman" w:cs="Times New Roman"/>
          <w:sz w:val="28"/>
          <w:szCs w:val="28"/>
        </w:rPr>
        <w:t xml:space="preserve">четания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цветов. Об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щаясь с ребенком, называйте вещи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своими именами. 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Показывая какой-то предмет, добавляй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 </w:t>
      </w:r>
      <w:r w:rsidR="005A1BA1" w:rsidRPr="00120E5B">
        <w:rPr>
          <w:rStyle w:val="15pt0pt"/>
          <w:rFonts w:ascii="Times New Roman" w:hAnsi="Times New Roman" w:cs="Times New Roman"/>
          <w:sz w:val="28"/>
          <w:szCs w:val="28"/>
        </w:rPr>
        <w:t xml:space="preserve">название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цвета этого предмета (зеленые листья, </w:t>
      </w:r>
      <w:r w:rsidR="005A1BA1" w:rsidRPr="00120E5B">
        <w:rPr>
          <w:rStyle w:val="15pt0pt"/>
          <w:rFonts w:ascii="Times New Roman" w:hAnsi="Times New Roman" w:cs="Times New Roman"/>
          <w:sz w:val="28"/>
          <w:szCs w:val="28"/>
        </w:rPr>
        <w:t>гол</w:t>
      </w:r>
      <w:r w:rsidR="000F3336" w:rsidRPr="00120E5B">
        <w:rPr>
          <w:rStyle w:val="15pt0pt"/>
          <w:rFonts w:ascii="Times New Roman" w:hAnsi="Times New Roman" w:cs="Times New Roman"/>
          <w:sz w:val="28"/>
          <w:szCs w:val="28"/>
        </w:rPr>
        <w:t>у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бое небо, желтое солнце), причем важно использоват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только основные цвет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а, но и их оттенки: розовый, бирюзовый,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бежевый и т. д. Ребенок без труда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может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 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э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то запомнит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9A67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="000F3336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желании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повторить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 мамой и папой.</w:t>
      </w:r>
    </w:p>
    <w:p w14:paraId="36777F5A" w14:textId="77777777" w:rsidR="00E31246" w:rsidRDefault="00120E5B" w:rsidP="00934E06">
      <w:pPr>
        <w:pStyle w:val="11"/>
        <w:shd w:val="clear" w:color="auto" w:fill="auto"/>
        <w:spacing w:after="0" w:line="346" w:lineRule="exact"/>
        <w:ind w:lef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первые три года жизни и 5-10 минут рисования </w:t>
      </w:r>
      <w:r w:rsidR="00474458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A1BA1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день вполне достаточно. Если ребенок устал или потеря</w:t>
      </w:r>
      <w:r w:rsidR="00474458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 интерес, то не настаивайте на продолжении занятия.   </w:t>
      </w:r>
    </w:p>
    <w:p w14:paraId="215D618F" w14:textId="77777777" w:rsidR="00474458" w:rsidRPr="00120E5B" w:rsidRDefault="00E31246" w:rsidP="00934E06">
      <w:pPr>
        <w:pStyle w:val="11"/>
        <w:shd w:val="clear" w:color="auto" w:fill="auto"/>
        <w:spacing w:after="0" w:line="346" w:lineRule="exact"/>
        <w:ind w:lef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474458" w:rsidRPr="00120E5B">
        <w:rPr>
          <w:rFonts w:ascii="Times New Roman" w:hAnsi="Times New Roman" w:cs="Times New Roman"/>
          <w:b w:val="0"/>
          <w:color w:val="000000"/>
          <w:sz w:val="28"/>
          <w:szCs w:val="28"/>
        </w:rPr>
        <w:t>При обучении рисованию нельзя критиковать ребенка.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Даже в беспредметно</w:t>
      </w:r>
      <w:r w:rsidR="00120E5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20E5B">
        <w:rPr>
          <w:rFonts w:ascii="Times New Roman" w:hAnsi="Times New Roman" w:cs="Times New Roman"/>
          <w:b w:val="0"/>
          <w:bCs w:val="0"/>
          <w:sz w:val="28"/>
          <w:szCs w:val="28"/>
        </w:rPr>
        <w:t>рисунке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можно найти красоту и похвалить малыша. Ребе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ку нужен не критик, а понимающий слушатель и зритель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оэтому родителям лучше просто спрашивать, кто есть кт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о,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не пытаться показывать, как 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то надо нарисо</w:t>
      </w:r>
      <w:r w:rsidR="00120E5B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вать пра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вильно, конечно, если ребенок сам об этом 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474458" w:rsidRPr="00120E5B">
        <w:rPr>
          <w:rFonts w:ascii="Times New Roman" w:hAnsi="Times New Roman" w:cs="Times New Roman"/>
          <w:b w:val="0"/>
          <w:bCs w:val="0"/>
          <w:sz w:val="28"/>
          <w:szCs w:val="28"/>
        </w:rPr>
        <w:t>просит.</w:t>
      </w:r>
    </w:p>
    <w:p w14:paraId="167477D4" w14:textId="77777777" w:rsidR="007231FF" w:rsidRDefault="007231FF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5C16E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231FF">
        <w:rPr>
          <w:rFonts w:ascii="Times New Roman" w:hAnsi="Times New Roman" w:cs="Times New Roman"/>
          <w:sz w:val="28"/>
          <w:szCs w:val="28"/>
        </w:rPr>
        <w:t>игры.</w:t>
      </w:r>
    </w:p>
    <w:p w14:paraId="7C7A6263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End w:id="0"/>
      <w:r w:rsidR="007231FF" w:rsidRPr="0072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1D7077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очень часто идет дождик. Помнишь, как ты наблюдал за дождем в окно, как пада</w:t>
      </w: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капли, образуя водяные нити. Давай нарисуем дождь. Вернее, разные дождики.</w:t>
      </w:r>
    </w:p>
    <w:p w14:paraId="4A7072DA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сначала прочитаем стихотворение и вспомним, каким бывает дождь.</w:t>
      </w:r>
    </w:p>
    <w:p w14:paraId="56F2E525" w14:textId="77777777" w:rsidR="007231FF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веселей!</w:t>
      </w:r>
    </w:p>
    <w:p w14:paraId="3F4D8F03" w14:textId="77777777" w:rsidR="007231FF" w:rsidRDefault="007231FF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Капай, капай, воду 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1D744660" w14:textId="77777777" w:rsidR="007231FF" w:rsidRDefault="007231FF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цветочек, на лужок,</w:t>
      </w:r>
    </w:p>
    <w:p w14:paraId="10BC9404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кап, кап.</w:t>
      </w:r>
    </w:p>
    <w:p w14:paraId="2D870757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в небе синяя</w:t>
      </w:r>
      <w:r w:rsidR="0072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0315CB0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Капай, дождик, сильный!</w:t>
      </w:r>
    </w:p>
    <w:p w14:paraId="70BD9BBC" w14:textId="77777777" w:rsidR="00E31246" w:rsidRPr="00E31246" w:rsidRDefault="007231FF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246"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кап, кап,..</w:t>
      </w:r>
    </w:p>
    <w:p w14:paraId="350C664C" w14:textId="77777777" w:rsidR="00E31246" w:rsidRPr="00E31246" w:rsidRDefault="00E31246" w:rsidP="00934E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дорожку, на лужок,</w:t>
      </w:r>
    </w:p>
    <w:p w14:paraId="37BD33C6" w14:textId="77777777" w:rsidR="00E31246" w:rsidRPr="00E31246" w:rsidRDefault="00E31246" w:rsidP="007246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родителям. Покажите, как можно нарисовать дождик </w:t>
      </w:r>
      <w:r w:rsidR="0072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короткие, длинные линии, точки. Научите ребенка передавать в рисунке впечатления от окружающей жизни, видеть в рисунке образ явления. Предложите самому ребенку нарисовать дождик.</w:t>
      </w:r>
    </w:p>
    <w:p w14:paraId="7077F550" w14:textId="77777777" w:rsidR="00E31246" w:rsidRPr="007231FF" w:rsidRDefault="00E31246" w:rsidP="007246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рисования побеседуйте с ним о том, что получилось, где изображен сильный дождь, где тихий, небольшие капельки.</w:t>
      </w:r>
      <w:r w:rsidR="0072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разный материал для рисования. Дождик можно рисовать цветными карандашами, кисточкой и гуашью или просто пальчиком, обмакнув его в краску.</w:t>
      </w:r>
    </w:p>
    <w:p w14:paraId="450AFBB8" w14:textId="77777777" w:rsidR="00E31246" w:rsidRPr="007231FF" w:rsidRDefault="00E31246" w:rsidP="00934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78CD9" w14:textId="527C3809" w:rsidR="00934E06" w:rsidRPr="00BE0ADD" w:rsidRDefault="00934E06" w:rsidP="00934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0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литературы</w:t>
      </w:r>
      <w:r w:rsidR="00BE0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0C9333DB" w14:textId="77777777" w:rsidR="00934E06" w:rsidRPr="00934E06" w:rsidRDefault="00934E06" w:rsidP="00934E0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06">
        <w:rPr>
          <w:rFonts w:ascii="Times New Roman" w:hAnsi="Times New Roman" w:cs="Times New Roman"/>
          <w:sz w:val="28"/>
          <w:szCs w:val="28"/>
        </w:rPr>
        <w:t>1. А</w:t>
      </w:r>
      <w:r>
        <w:rPr>
          <w:rFonts w:ascii="Times New Roman" w:hAnsi="Times New Roman" w:cs="Times New Roman"/>
          <w:sz w:val="28"/>
          <w:szCs w:val="28"/>
        </w:rPr>
        <w:t xml:space="preserve">куненок </w:t>
      </w:r>
      <w:r w:rsidRPr="00934E06">
        <w:rPr>
          <w:rFonts w:ascii="Times New Roman" w:hAnsi="Times New Roman" w:cs="Times New Roman"/>
          <w:sz w:val="28"/>
          <w:szCs w:val="28"/>
        </w:rPr>
        <w:t>Т.С. Использование в ДОУ приемов нетрадиционного рисования /Дошкольное образование. - 2010.</w:t>
      </w:r>
    </w:p>
    <w:p w14:paraId="063915EE" w14:textId="77777777" w:rsidR="00934E06" w:rsidRPr="00934E06" w:rsidRDefault="00934E06" w:rsidP="00934E0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sz w:val="28"/>
          <w:szCs w:val="28"/>
        </w:rPr>
        <w:t xml:space="preserve"> 2. Лыкова И.А. Изобразительная деятельность в детском саду- М.: Сфера, 2011.</w:t>
      </w:r>
    </w:p>
    <w:p w14:paraId="570AF5DF" w14:textId="77777777" w:rsidR="00934E06" w:rsidRPr="00934E06" w:rsidRDefault="00934E06" w:rsidP="00934E0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sz w:val="28"/>
          <w:szCs w:val="28"/>
        </w:rPr>
        <w:t xml:space="preserve"> 3. Никитина А.В. «Нетрадиционные техники рисования в ДОУ. Пособие для воспитателей и родителей». - СПб.: КАРО, 2010г.</w:t>
      </w:r>
    </w:p>
    <w:p w14:paraId="5A873E82" w14:textId="77777777" w:rsidR="00934E06" w:rsidRPr="00934E06" w:rsidRDefault="00934E06" w:rsidP="00934E0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sz w:val="28"/>
          <w:szCs w:val="28"/>
        </w:rPr>
        <w:t>4. Соломенникова О.А. Радость творчества. Развитие художественного творчества детей 5-7 лет. - Москва, 2011.</w:t>
      </w:r>
    </w:p>
    <w:p w14:paraId="1175DA8B" w14:textId="77777777" w:rsidR="00934E06" w:rsidRPr="00934E06" w:rsidRDefault="00934E06" w:rsidP="00934E0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sz w:val="28"/>
          <w:szCs w:val="28"/>
        </w:rPr>
        <w:t xml:space="preserve"> 5. Янушко Е.А. Рисование с детьми раннего возраста. - М., 2010.</w:t>
      </w:r>
    </w:p>
    <w:p w14:paraId="714DCDC0" w14:textId="77777777" w:rsidR="00934E06" w:rsidRPr="00934E06" w:rsidRDefault="00934E06" w:rsidP="00934E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B34FC" w14:textId="77777777" w:rsidR="00E31246" w:rsidRPr="00934E06" w:rsidRDefault="00934E06" w:rsidP="00934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C4419E" w14:textId="77777777" w:rsidR="00BE6051" w:rsidRPr="00466ADD" w:rsidRDefault="00BE6051" w:rsidP="00BE6051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Ямалетдинова И. В., учитель-дефектолог  ОЦДиК</w:t>
      </w:r>
    </w:p>
    <w:p w14:paraId="048C99AB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FDABD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73F2E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F9C3B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95913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B1F57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E4CF6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B32B1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4620E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27DF0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64BA2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071D3" w14:textId="77777777" w:rsidR="00E31246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B7BAC" w14:textId="77777777" w:rsidR="00E31246" w:rsidRPr="00120E5B" w:rsidRDefault="00E31246" w:rsidP="00934E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246" w:rsidRPr="00120E5B" w:rsidSect="007231F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A1"/>
    <w:rsid w:val="000F3336"/>
    <w:rsid w:val="00120E5B"/>
    <w:rsid w:val="001D41C7"/>
    <w:rsid w:val="00474458"/>
    <w:rsid w:val="005A1BA1"/>
    <w:rsid w:val="007231FF"/>
    <w:rsid w:val="00724611"/>
    <w:rsid w:val="008406DF"/>
    <w:rsid w:val="00934E06"/>
    <w:rsid w:val="009A677D"/>
    <w:rsid w:val="00BE0ADD"/>
    <w:rsid w:val="00BE6051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3334"/>
  <w15:docId w15:val="{959A20CE-81B1-4C50-B31C-09CB94B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DF"/>
  </w:style>
  <w:style w:type="paragraph" w:styleId="1">
    <w:name w:val="heading 1"/>
    <w:basedOn w:val="a"/>
    <w:link w:val="10"/>
    <w:uiPriority w:val="9"/>
    <w:qFormat/>
    <w:rsid w:val="0093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5A1BA1"/>
    <w:rPr>
      <w:rFonts w:ascii="Tahoma" w:eastAsia="Tahoma" w:hAnsi="Tahoma" w:cs="Tahoma"/>
      <w:b/>
      <w:bCs/>
      <w:spacing w:val="-5"/>
      <w:sz w:val="29"/>
      <w:szCs w:val="29"/>
      <w:shd w:val="clear" w:color="auto" w:fill="FFFFFF"/>
    </w:rPr>
  </w:style>
  <w:style w:type="character" w:customStyle="1" w:styleId="135pt0pt">
    <w:name w:val="Основной текст + 13;5 pt;Интервал 0 pt"/>
    <w:basedOn w:val="a5"/>
    <w:rsid w:val="005A1BA1"/>
    <w:rPr>
      <w:rFonts w:ascii="Tahoma" w:eastAsia="Tahoma" w:hAnsi="Tahoma" w:cs="Tahoma"/>
      <w:b/>
      <w:bCs/>
      <w:color w:val="000000"/>
      <w:spacing w:val="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5"/>
    <w:rsid w:val="005A1BA1"/>
    <w:rPr>
      <w:rFonts w:ascii="Tahoma" w:eastAsia="Tahoma" w:hAnsi="Tahoma" w:cs="Tahoma"/>
      <w:b/>
      <w:bCs/>
      <w:color w:val="000000"/>
      <w:spacing w:val="-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2pt0pt">
    <w:name w:val="Основной текст + 12 pt;Малые прописные;Интервал 0 pt"/>
    <w:basedOn w:val="a5"/>
    <w:rsid w:val="005A1BA1"/>
    <w:rPr>
      <w:rFonts w:ascii="Tahoma" w:eastAsia="Tahoma" w:hAnsi="Tahoma" w:cs="Tahoma"/>
      <w:b/>
      <w:bCs/>
      <w:smallCap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5A1BA1"/>
    <w:pPr>
      <w:widowControl w:val="0"/>
      <w:shd w:val="clear" w:color="auto" w:fill="FFFFFF"/>
      <w:spacing w:after="60" w:line="341" w:lineRule="exact"/>
      <w:jc w:val="both"/>
    </w:pPr>
    <w:rPr>
      <w:rFonts w:ascii="Tahoma" w:eastAsia="Tahoma" w:hAnsi="Tahoma" w:cs="Tahoma"/>
      <w:b/>
      <w:bCs/>
      <w:spacing w:val="-5"/>
      <w:sz w:val="29"/>
      <w:szCs w:val="29"/>
    </w:rPr>
  </w:style>
  <w:style w:type="character" w:customStyle="1" w:styleId="FranklinGothicHeavy155pt0pt">
    <w:name w:val="Основной текст + Franklin Gothic Heavy;15;5 pt;Не полужирный;Интервал 0 pt"/>
    <w:basedOn w:val="a5"/>
    <w:rsid w:val="00474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4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3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4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2021-08-23T01:25:00Z</cp:lastPrinted>
  <dcterms:created xsi:type="dcterms:W3CDTF">2021-08-23T00:40:00Z</dcterms:created>
  <dcterms:modified xsi:type="dcterms:W3CDTF">2021-09-10T10:10:00Z</dcterms:modified>
</cp:coreProperties>
</file>