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2186" w14:textId="77777777" w:rsidR="006F0135" w:rsidRDefault="006F0135" w:rsidP="005855A7">
      <w:pPr>
        <w:spacing w:before="4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0"/>
          <w:szCs w:val="40"/>
          <w:lang w:eastAsia="ru-RU"/>
        </w:rPr>
      </w:pPr>
      <w:r w:rsidRPr="006F0135"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0"/>
          <w:szCs w:val="40"/>
          <w:lang w:eastAsia="ru-RU"/>
        </w:rPr>
        <w:t>о чем</w:t>
      </w:r>
      <w:r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0"/>
          <w:szCs w:val="40"/>
          <w:lang w:eastAsia="ru-RU"/>
        </w:rPr>
        <w:t xml:space="preserve"> НАМ </w:t>
      </w:r>
      <w:r w:rsidRPr="005504CE"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0"/>
          <w:szCs w:val="40"/>
          <w:lang w:eastAsia="ru-RU"/>
        </w:rPr>
        <w:t>МОГУТ рассказать детские рисунки</w:t>
      </w:r>
    </w:p>
    <w:p w14:paraId="49D6E8AC" w14:textId="77777777" w:rsidR="005855A7" w:rsidRDefault="005855A7" w:rsidP="006F0135">
      <w:pPr>
        <w:spacing w:before="45"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0"/>
          <w:szCs w:val="40"/>
          <w:lang w:eastAsia="ru-RU"/>
        </w:rPr>
      </w:pPr>
    </w:p>
    <w:p w14:paraId="54A8E3E7" w14:textId="77777777" w:rsidR="006F0135" w:rsidRPr="006F0135" w:rsidRDefault="006F0135" w:rsidP="006F0135">
      <w:pPr>
        <w:spacing w:before="45"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AEF8CF" wp14:editId="488C2545">
            <wp:extent cx="3571875" cy="2038350"/>
            <wp:effectExtent l="0" t="0" r="9525" b="0"/>
            <wp:docPr id="4" name="Рисунок 4" descr="Дети рисуют. — Яндекс.Диск | Drawing for kids, Drawing pictures for kids,  Pictures to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рисуют. — Яндекс.Диск | Drawing for kids, Drawing pictures for kids,  Pictures to dr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BF174" w14:textId="77777777" w:rsidR="006F0135" w:rsidRPr="006F0135" w:rsidRDefault="006F0135" w:rsidP="006F0135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135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 </w:t>
      </w:r>
      <w:r w:rsidRPr="006F013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Своими рисунками дети умеют выражать гораздо больше, чем словами. Уважаемые родители, не упускайте замечательную возможность познакомиться со своими детьми поближе!</w:t>
      </w:r>
    </w:p>
    <w:p w14:paraId="0CAAD57F" w14:textId="77777777" w:rsidR="002B4A20" w:rsidRPr="002B4A20" w:rsidRDefault="006F0135" w:rsidP="002B4A20">
      <w:pPr>
        <w:ind w:firstLine="709"/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</w:pPr>
      <w:r w:rsidRPr="006F0135">
        <w:rPr>
          <w:rFonts w:ascii="Times New Roman" w:hAnsi="Times New Roman" w:cs="Times New Roman"/>
          <w:sz w:val="32"/>
          <w:szCs w:val="32"/>
        </w:rPr>
        <w:t>Предлагаю рассмотреть самые известн</w:t>
      </w:r>
      <w:r w:rsidR="005855A7">
        <w:rPr>
          <w:rFonts w:ascii="Times New Roman" w:hAnsi="Times New Roman" w:cs="Times New Roman"/>
          <w:sz w:val="32"/>
          <w:szCs w:val="32"/>
        </w:rPr>
        <w:t>ые графические игры-упражнения, к</w:t>
      </w:r>
      <w:r w:rsidRPr="006F0135">
        <w:rPr>
          <w:rFonts w:ascii="Times New Roman" w:hAnsi="Times New Roman" w:cs="Times New Roman"/>
          <w:sz w:val="32"/>
          <w:szCs w:val="32"/>
        </w:rPr>
        <w:t>оторые могут</w:t>
      </w:r>
      <w:r w:rsidR="005855A7">
        <w:rPr>
          <w:rFonts w:ascii="Times New Roman" w:hAnsi="Times New Roman" w:cs="Times New Roman"/>
          <w:sz w:val="32"/>
          <w:szCs w:val="32"/>
        </w:rPr>
        <w:t xml:space="preserve"> многое рассказать о</w:t>
      </w:r>
      <w:r w:rsidRPr="006F0135">
        <w:rPr>
          <w:rFonts w:ascii="Times New Roman" w:hAnsi="Times New Roman" w:cs="Times New Roman"/>
          <w:sz w:val="32"/>
          <w:szCs w:val="32"/>
        </w:rPr>
        <w:t xml:space="preserve"> чувствах и проблемах детей.</w:t>
      </w:r>
    </w:p>
    <w:p w14:paraId="10CD2169" w14:textId="77777777" w:rsidR="002B4A20" w:rsidRPr="002B4A20" w:rsidRDefault="002B4A20" w:rsidP="002B4A20">
      <w:pPr>
        <w:spacing w:after="0"/>
        <w:ind w:firstLine="709"/>
        <w:jc w:val="center"/>
        <w:rPr>
          <w:rFonts w:ascii="Times New Roman" w:hAnsi="Times New Roman" w:cs="Times New Roman"/>
          <w:b/>
          <w:color w:val="2D7913"/>
          <w:sz w:val="40"/>
          <w:szCs w:val="40"/>
        </w:rPr>
      </w:pPr>
      <w:r w:rsidRPr="002B4A20">
        <w:rPr>
          <w:rFonts w:ascii="Times New Roman" w:hAnsi="Times New Roman" w:cs="Times New Roman"/>
          <w:b/>
          <w:color w:val="2D7913"/>
          <w:sz w:val="40"/>
          <w:szCs w:val="40"/>
        </w:rPr>
        <w:t>Рисунок семьи, которую бы ты хотел иметь</w:t>
      </w:r>
    </w:p>
    <w:p w14:paraId="28877C6F" w14:textId="393D9B55" w:rsidR="006F0135" w:rsidRPr="005504CE" w:rsidRDefault="005504CE" w:rsidP="005504C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</w:t>
      </w:r>
      <w:r w:rsidRPr="005504CE">
        <w:rPr>
          <w:rFonts w:ascii="Times New Roman" w:hAnsi="Times New Roman" w:cs="Times New Roman"/>
          <w:sz w:val="32"/>
          <w:szCs w:val="32"/>
        </w:rPr>
        <w:t>ваш</w:t>
      </w:r>
      <w:r>
        <w:rPr>
          <w:rFonts w:ascii="Times New Roman" w:hAnsi="Times New Roman" w:cs="Times New Roman"/>
          <w:sz w:val="32"/>
          <w:szCs w:val="32"/>
        </w:rPr>
        <w:t xml:space="preserve"> ребенок </w:t>
      </w:r>
      <w:r w:rsidRPr="005504C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же изображал</w:t>
      </w:r>
      <w:r w:rsidR="006F0135" w:rsidRPr="005504CE">
        <w:rPr>
          <w:rFonts w:ascii="Times New Roman" w:hAnsi="Times New Roman" w:cs="Times New Roman"/>
          <w:sz w:val="32"/>
          <w:szCs w:val="32"/>
        </w:rPr>
        <w:t xml:space="preserve"> свою семью</w:t>
      </w:r>
      <w:r>
        <w:rPr>
          <w:rFonts w:ascii="Times New Roman" w:hAnsi="Times New Roman" w:cs="Times New Roman"/>
          <w:sz w:val="32"/>
          <w:szCs w:val="32"/>
        </w:rPr>
        <w:t xml:space="preserve"> такой, какой он ее видит, то </w:t>
      </w:r>
      <w:r w:rsidRPr="005504CE">
        <w:rPr>
          <w:rFonts w:ascii="Times New Roman" w:hAnsi="Times New Roman" w:cs="Times New Roman"/>
          <w:sz w:val="32"/>
          <w:szCs w:val="32"/>
        </w:rPr>
        <w:t>предложите</w:t>
      </w:r>
      <w:r w:rsidR="006F0135" w:rsidRPr="005504CE">
        <w:rPr>
          <w:rFonts w:ascii="Times New Roman" w:hAnsi="Times New Roman" w:cs="Times New Roman"/>
          <w:sz w:val="32"/>
          <w:szCs w:val="32"/>
        </w:rPr>
        <w:t xml:space="preserve"> ему немного помечтать. Нарисовать на этот раз идеальную картинку на ту же самую тему. Это поможет полнее выяснить особенности восприятия ребенком внутрисемейной жизни.</w:t>
      </w:r>
    </w:p>
    <w:p w14:paraId="70BD6625" w14:textId="77777777" w:rsidR="00332A63" w:rsidRDefault="006F0135" w:rsidP="005504C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04CE">
        <w:rPr>
          <w:rFonts w:ascii="Times New Roman" w:hAnsi="Times New Roman" w:cs="Times New Roman"/>
          <w:sz w:val="32"/>
          <w:szCs w:val="32"/>
        </w:rPr>
        <w:t xml:space="preserve">Обратите внимание на отличия нового рисунка от старого. Вполне вероятно, что фигура ребенка переедет в центр листа, родители окажутся ближе к нему и друг к другу, наряды станут ярче. Исчезнут «нежелательные» </w:t>
      </w:r>
      <w:r w:rsidR="005504CE">
        <w:rPr>
          <w:rFonts w:ascii="Times New Roman" w:hAnsi="Times New Roman" w:cs="Times New Roman"/>
          <w:sz w:val="32"/>
          <w:szCs w:val="32"/>
        </w:rPr>
        <w:t>члены семьи, например, маленький братик или сестренка, оттягивающие</w:t>
      </w:r>
      <w:r w:rsidRPr="005504CE">
        <w:rPr>
          <w:rFonts w:ascii="Times New Roman" w:hAnsi="Times New Roman" w:cs="Times New Roman"/>
          <w:sz w:val="32"/>
          <w:szCs w:val="32"/>
        </w:rPr>
        <w:t xml:space="preserve"> на себя родительское внимание. </w:t>
      </w:r>
      <w:r w:rsidR="005504CE">
        <w:rPr>
          <w:rFonts w:ascii="Times New Roman" w:hAnsi="Times New Roman" w:cs="Times New Roman"/>
          <w:sz w:val="32"/>
          <w:szCs w:val="32"/>
        </w:rPr>
        <w:t>А может и наоборот, если ребенок чувствуе</w:t>
      </w:r>
      <w:r w:rsidR="00332A63">
        <w:rPr>
          <w:rFonts w:ascii="Times New Roman" w:hAnsi="Times New Roman" w:cs="Times New Roman"/>
          <w:sz w:val="32"/>
          <w:szCs w:val="32"/>
        </w:rPr>
        <w:t>т себя одиноким</w:t>
      </w:r>
      <w:r w:rsidR="005504CE">
        <w:rPr>
          <w:rFonts w:ascii="Times New Roman" w:hAnsi="Times New Roman" w:cs="Times New Roman"/>
          <w:sz w:val="32"/>
          <w:szCs w:val="32"/>
        </w:rPr>
        <w:t xml:space="preserve"> и незащищенным, то он может </w:t>
      </w:r>
      <w:r w:rsidR="005504CE" w:rsidRPr="005504CE">
        <w:rPr>
          <w:rFonts w:ascii="Times New Roman" w:hAnsi="Times New Roman" w:cs="Times New Roman"/>
          <w:sz w:val="32"/>
          <w:szCs w:val="32"/>
        </w:rPr>
        <w:t>придумать</w:t>
      </w:r>
      <w:r w:rsidR="005504CE">
        <w:rPr>
          <w:rFonts w:ascii="Times New Roman" w:hAnsi="Times New Roman" w:cs="Times New Roman"/>
          <w:sz w:val="32"/>
          <w:szCs w:val="32"/>
        </w:rPr>
        <w:t xml:space="preserve"> </w:t>
      </w:r>
      <w:r w:rsidRPr="005504CE">
        <w:rPr>
          <w:rFonts w:ascii="Times New Roman" w:hAnsi="Times New Roman" w:cs="Times New Roman"/>
          <w:sz w:val="32"/>
          <w:szCs w:val="32"/>
        </w:rPr>
        <w:t>себе старш</w:t>
      </w:r>
      <w:r w:rsidR="005504CE">
        <w:rPr>
          <w:rFonts w:ascii="Times New Roman" w:hAnsi="Times New Roman" w:cs="Times New Roman"/>
          <w:sz w:val="32"/>
          <w:szCs w:val="32"/>
        </w:rPr>
        <w:t>его брата,</w:t>
      </w:r>
      <w:r w:rsidR="00332A63">
        <w:rPr>
          <w:rFonts w:ascii="Times New Roman" w:hAnsi="Times New Roman" w:cs="Times New Roman"/>
          <w:sz w:val="32"/>
          <w:szCs w:val="32"/>
        </w:rPr>
        <w:t xml:space="preserve"> сестренку или какое-то животное, о котором мечтает</w:t>
      </w:r>
      <w:r w:rsidR="005504CE">
        <w:rPr>
          <w:rFonts w:ascii="Times New Roman" w:hAnsi="Times New Roman" w:cs="Times New Roman"/>
          <w:sz w:val="32"/>
          <w:szCs w:val="32"/>
        </w:rPr>
        <w:t>.</w:t>
      </w:r>
      <w:r w:rsidR="00332A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047FA5" w14:textId="77777777" w:rsidR="00332A63" w:rsidRPr="002B4A20" w:rsidRDefault="00332A63" w:rsidP="002B4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в своих рисованных версиях семьи упорно удаляет фигуры значимых взрослых (отца, матери) на край листа – он может не только не ощущать присутствия их в своей жизни, но и не нуждаться в этом.</w:t>
      </w:r>
      <w:bookmarkStart w:id="0" w:name="2"/>
      <w:bookmarkEnd w:id="0"/>
      <w:r w:rsidR="006F0135" w:rsidRPr="006F0135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14:paraId="20A1AD7E" w14:textId="77777777" w:rsidR="002B4A20" w:rsidRPr="006F0135" w:rsidRDefault="00332A63" w:rsidP="002B4A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</w:pPr>
      <w:r w:rsidRPr="002B4A20"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  <w:t>Несуществующее животное</w:t>
      </w:r>
      <w:bookmarkStart w:id="1" w:name="3"/>
      <w:bookmarkEnd w:id="1"/>
    </w:p>
    <w:p w14:paraId="7589785D" w14:textId="77777777" w:rsidR="006F0135" w:rsidRPr="00B50A82" w:rsidRDefault="006F0135" w:rsidP="00B50A82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</w:t>
      </w:r>
      <w:r w:rsidR="00B50A8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своему ребенок</w:t>
      </w:r>
      <w:r w:rsidRPr="006F0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изобразить животное, которого никто никогда не видел, совсем-совсем необычное. А потом попросите дать </w:t>
      </w:r>
      <w:r w:rsidRPr="006F01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получившемуся зверю точно такое же несуществующее имя. Это простой и эффективный способ узнать о</w:t>
      </w:r>
      <w:r w:rsidR="00585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</w:t>
      </w:r>
      <w:r w:rsidR="005855A7" w:rsidRPr="006F0135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скрытых</w:t>
      </w:r>
      <w:r w:rsidR="00585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эмоциях</w:t>
      </w:r>
      <w:r w:rsidRPr="006F01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5DB6D77" w14:textId="77777777" w:rsidR="00B50A82" w:rsidRPr="00B50A82" w:rsidRDefault="00B50A82" w:rsidP="00B50A82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50A82">
        <w:rPr>
          <w:b/>
          <w:sz w:val="32"/>
          <w:szCs w:val="32"/>
        </w:rPr>
        <w:t>Примерная интерпретация результатов</w:t>
      </w:r>
    </w:p>
    <w:p w14:paraId="3E033470" w14:textId="33CD12C6" w:rsidR="00B50A82" w:rsidRPr="00B50A82" w:rsidRDefault="002B4A20" w:rsidP="00B50A8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E9C83" wp14:editId="6B471C43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521460" cy="2146300"/>
            <wp:effectExtent l="0" t="0" r="2540" b="6350"/>
            <wp:wrapSquare wrapText="bothSides"/>
            <wp:docPr id="5" name="Рисунок 5" descr="Определение тревожности и низкой самооценк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ределение тревожности и низкой самооценки у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82">
        <w:rPr>
          <w:sz w:val="32"/>
          <w:szCs w:val="32"/>
        </w:rPr>
        <w:t>«</w:t>
      </w:r>
      <w:r w:rsidR="00B50A82" w:rsidRPr="00B50A82">
        <w:rPr>
          <w:sz w:val="32"/>
          <w:szCs w:val="32"/>
        </w:rPr>
        <w:t>Чудище</w:t>
      </w:r>
      <w:r w:rsidR="00B50A82">
        <w:rPr>
          <w:sz w:val="32"/>
          <w:szCs w:val="32"/>
        </w:rPr>
        <w:t>»</w:t>
      </w:r>
      <w:r w:rsidR="00B50A82" w:rsidRPr="00B50A82">
        <w:rPr>
          <w:sz w:val="32"/>
          <w:szCs w:val="32"/>
        </w:rPr>
        <w:t>,</w:t>
      </w:r>
      <w:r w:rsidR="00B50A82">
        <w:rPr>
          <w:sz w:val="32"/>
          <w:szCs w:val="32"/>
        </w:rPr>
        <w:t xml:space="preserve"> которое нарисовано ровно в центре листа, скажет вам о том, что ваш ребенок</w:t>
      </w:r>
      <w:r w:rsidR="00B50A82" w:rsidRPr="00B50A82">
        <w:rPr>
          <w:sz w:val="32"/>
          <w:szCs w:val="32"/>
        </w:rPr>
        <w:t xml:space="preserve"> </w:t>
      </w:r>
      <w:r w:rsidR="00B50A82">
        <w:rPr>
          <w:sz w:val="32"/>
          <w:szCs w:val="32"/>
        </w:rPr>
        <w:t xml:space="preserve">находится </w:t>
      </w:r>
      <w:r w:rsidR="00B50A82" w:rsidRPr="00B50A82">
        <w:rPr>
          <w:sz w:val="32"/>
          <w:szCs w:val="32"/>
        </w:rPr>
        <w:t>в гармони</w:t>
      </w:r>
      <w:r w:rsidR="00B50A82">
        <w:rPr>
          <w:sz w:val="32"/>
          <w:szCs w:val="32"/>
        </w:rPr>
        <w:t>и с собой, без страха смотрит</w:t>
      </w:r>
      <w:r w:rsidR="00B50A82" w:rsidRPr="00B50A82">
        <w:rPr>
          <w:sz w:val="32"/>
          <w:szCs w:val="32"/>
        </w:rPr>
        <w:t xml:space="preserve"> в</w:t>
      </w:r>
      <w:r w:rsidR="00B50A82">
        <w:rPr>
          <w:sz w:val="32"/>
          <w:szCs w:val="32"/>
        </w:rPr>
        <w:t xml:space="preserve"> будущее и не пытается</w:t>
      </w:r>
      <w:r w:rsidR="00B50A82" w:rsidRPr="00B50A82">
        <w:rPr>
          <w:sz w:val="32"/>
          <w:szCs w:val="32"/>
        </w:rPr>
        <w:t xml:space="preserve"> дистанцироваться от прошлого</w:t>
      </w:r>
      <w:r w:rsidR="00B50A82">
        <w:rPr>
          <w:sz w:val="32"/>
          <w:szCs w:val="32"/>
        </w:rPr>
        <w:t xml:space="preserve">. </w:t>
      </w:r>
      <w:r w:rsidR="00B50A82" w:rsidRPr="00B50A82">
        <w:rPr>
          <w:sz w:val="32"/>
          <w:szCs w:val="32"/>
        </w:rPr>
        <w:t xml:space="preserve">Обратите внимание на части </w:t>
      </w:r>
      <w:r w:rsidR="00B50A82">
        <w:rPr>
          <w:sz w:val="32"/>
          <w:szCs w:val="32"/>
        </w:rPr>
        <w:t>«</w:t>
      </w:r>
      <w:r w:rsidR="00B50A82" w:rsidRPr="00B50A82">
        <w:rPr>
          <w:sz w:val="32"/>
          <w:szCs w:val="32"/>
        </w:rPr>
        <w:t>чудища</w:t>
      </w:r>
      <w:r w:rsidR="00B50A82">
        <w:rPr>
          <w:sz w:val="32"/>
          <w:szCs w:val="32"/>
        </w:rPr>
        <w:t>»</w:t>
      </w:r>
      <w:r w:rsidR="00B50A82" w:rsidRPr="00B50A82">
        <w:rPr>
          <w:sz w:val="32"/>
          <w:szCs w:val="32"/>
        </w:rPr>
        <w:t>, на которых сделан акцент:</w:t>
      </w:r>
    </w:p>
    <w:p w14:paraId="1BFF8E19" w14:textId="77777777" w:rsidR="00B50A82" w:rsidRPr="00B50A82" w:rsidRDefault="00B50A82" w:rsidP="00B50A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 w:rsidRPr="00B50A82">
        <w:rPr>
          <w:sz w:val="32"/>
          <w:szCs w:val="32"/>
        </w:rPr>
        <w:t xml:space="preserve">большие уши указывают на острое желание знать, что о </w:t>
      </w:r>
      <w:r>
        <w:rPr>
          <w:sz w:val="32"/>
          <w:szCs w:val="32"/>
        </w:rPr>
        <w:t>нем</w:t>
      </w:r>
      <w:r w:rsidRPr="00B50A82">
        <w:rPr>
          <w:sz w:val="32"/>
          <w:szCs w:val="32"/>
        </w:rPr>
        <w:t xml:space="preserve"> думают;</w:t>
      </w:r>
    </w:p>
    <w:p w14:paraId="35FB0DA7" w14:textId="77777777" w:rsidR="00B50A82" w:rsidRPr="00B50A82" w:rsidRDefault="00B50A82" w:rsidP="00B50A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 w:rsidRPr="00B50A82">
        <w:rPr>
          <w:sz w:val="32"/>
          <w:szCs w:val="32"/>
        </w:rPr>
        <w:t>огромный зубастый рот — на склонность к вербальной агрессии;</w:t>
      </w:r>
    </w:p>
    <w:p w14:paraId="7B479ED3" w14:textId="77777777" w:rsidR="00B50A82" w:rsidRPr="00B50A82" w:rsidRDefault="00B50A82" w:rsidP="00B50A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 w:rsidRPr="00B50A82">
        <w:rPr>
          <w:sz w:val="32"/>
          <w:szCs w:val="32"/>
        </w:rPr>
        <w:t>большие лапы или ноги, хорошо прикрепленные к туловищу и прочно стоящие на земле — на уверенность в текущем положении в жизни;</w:t>
      </w:r>
    </w:p>
    <w:p w14:paraId="05A4F8B8" w14:textId="77777777" w:rsidR="00B50A82" w:rsidRPr="00B50A82" w:rsidRDefault="00B50A82" w:rsidP="00B50A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 w:rsidRPr="00B50A82">
        <w:rPr>
          <w:sz w:val="32"/>
          <w:szCs w:val="32"/>
        </w:rPr>
        <w:t>слишком маленький или избыточно большой зверь, лишенный каких-то жизненно важных частей тела, вроде головы, забившийся в край листа, свидетельствует о неуверенности в себе или о тревоге;</w:t>
      </w:r>
    </w:p>
    <w:p w14:paraId="24E66C42" w14:textId="77777777" w:rsidR="00B50A82" w:rsidRPr="00B50A82" w:rsidRDefault="00B50A82" w:rsidP="00B50A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 w:rsidRPr="00B50A82">
        <w:rPr>
          <w:sz w:val="32"/>
          <w:szCs w:val="32"/>
        </w:rPr>
        <w:t>чересчур слабый или слишком сильный нажим карандаша свидетельствуют о подавленном или, наоборот, взвинченном эмоциональном состоянии.</w:t>
      </w:r>
    </w:p>
    <w:p w14:paraId="36D3E968" w14:textId="77777777" w:rsidR="006F0135" w:rsidRPr="006F0135" w:rsidRDefault="006F0135" w:rsidP="006F0135">
      <w:pPr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6F0135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14:paraId="7AAE14EB" w14:textId="77777777" w:rsidR="006F0135" w:rsidRPr="002B4A20" w:rsidRDefault="002B4A20" w:rsidP="002B4A2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</w:pPr>
      <w:r w:rsidRPr="002B4A2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22142BE8" wp14:editId="7AE5169B">
            <wp:simplePos x="0" y="0"/>
            <wp:positionH relativeFrom="column">
              <wp:posOffset>-209550</wp:posOffset>
            </wp:positionH>
            <wp:positionV relativeFrom="paragraph">
              <wp:posOffset>332740</wp:posOffset>
            </wp:positionV>
            <wp:extent cx="2838450" cy="1752600"/>
            <wp:effectExtent l="0" t="0" r="0" b="0"/>
            <wp:wrapSquare wrapText="bothSides"/>
            <wp:docPr id="6" name="Рисунок 6" descr="Крым в космосе. Космос в Крыму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ым в космосе. Космос в Крыму |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35" w:rsidRPr="006F0135">
        <w:rPr>
          <w:rFonts w:ascii="Verdana" w:eastAsia="Times New Roman" w:hAnsi="Verdana" w:cs="Times New Roman"/>
          <w:color w:val="4B4B4B"/>
          <w:sz w:val="40"/>
          <w:szCs w:val="40"/>
          <w:lang w:eastAsia="ru-RU"/>
        </w:rPr>
        <w:t> </w:t>
      </w:r>
      <w:r w:rsidR="00B50A82" w:rsidRPr="006F0135">
        <w:rPr>
          <w:rFonts w:ascii="Times New Roman" w:eastAsia="Times New Roman" w:hAnsi="Times New Roman" w:cs="Times New Roman"/>
          <w:color w:val="2D7913"/>
          <w:sz w:val="40"/>
          <w:szCs w:val="40"/>
          <w:lang w:eastAsia="ru-RU"/>
        </w:rPr>
        <w:t> </w:t>
      </w:r>
      <w:r w:rsidR="00B50A82" w:rsidRPr="002B4A20"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  <w:t>Мое взрослое будущее</w:t>
      </w:r>
      <w:r w:rsidRPr="002B4A20">
        <w:rPr>
          <w:sz w:val="40"/>
          <w:szCs w:val="40"/>
        </w:rPr>
        <w:t xml:space="preserve"> </w:t>
      </w:r>
      <w:bookmarkStart w:id="2" w:name="4"/>
      <w:bookmarkEnd w:id="2"/>
    </w:p>
    <w:p w14:paraId="036568EC" w14:textId="77777777" w:rsidR="002B4A20" w:rsidRDefault="006F0135" w:rsidP="002B4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A20">
        <w:rPr>
          <w:rFonts w:ascii="Times New Roman" w:hAnsi="Times New Roman" w:cs="Times New Roman"/>
          <w:sz w:val="32"/>
          <w:szCs w:val="32"/>
        </w:rPr>
        <w:t xml:space="preserve">Пусть </w:t>
      </w:r>
      <w:r w:rsidR="002B4A20" w:rsidRPr="002B4A20">
        <w:rPr>
          <w:rFonts w:ascii="Times New Roman" w:hAnsi="Times New Roman" w:cs="Times New Roman"/>
          <w:sz w:val="32"/>
          <w:szCs w:val="32"/>
        </w:rPr>
        <w:t xml:space="preserve">ваш </w:t>
      </w:r>
      <w:r w:rsidRPr="002B4A20">
        <w:rPr>
          <w:rFonts w:ascii="Times New Roman" w:hAnsi="Times New Roman" w:cs="Times New Roman"/>
          <w:sz w:val="32"/>
          <w:szCs w:val="32"/>
        </w:rPr>
        <w:t>ребенок попробует пофантазировать — каким он будет, когда вырастет? Поначалу</w:t>
      </w:r>
      <w:r w:rsidR="002B4A20">
        <w:rPr>
          <w:rFonts w:ascii="Times New Roman" w:hAnsi="Times New Roman" w:cs="Times New Roman"/>
          <w:sz w:val="32"/>
          <w:szCs w:val="32"/>
        </w:rPr>
        <w:t>,</w:t>
      </w:r>
      <w:r w:rsidRPr="002B4A20">
        <w:rPr>
          <w:rFonts w:ascii="Times New Roman" w:hAnsi="Times New Roman" w:cs="Times New Roman"/>
          <w:sz w:val="32"/>
          <w:szCs w:val="32"/>
        </w:rPr>
        <w:t xml:space="preserve"> такое предложение может </w:t>
      </w:r>
      <w:r w:rsidR="002B4A20">
        <w:rPr>
          <w:rFonts w:ascii="Times New Roman" w:hAnsi="Times New Roman" w:cs="Times New Roman"/>
          <w:sz w:val="32"/>
          <w:szCs w:val="32"/>
        </w:rPr>
        <w:t>его озадачить</w:t>
      </w:r>
      <w:r w:rsidRPr="002B4A20">
        <w:rPr>
          <w:rFonts w:ascii="Times New Roman" w:hAnsi="Times New Roman" w:cs="Times New Roman"/>
          <w:sz w:val="32"/>
          <w:szCs w:val="32"/>
        </w:rPr>
        <w:t>, но не стоит давать подска</w:t>
      </w:r>
      <w:r w:rsidR="002B4A20">
        <w:rPr>
          <w:rFonts w:ascii="Times New Roman" w:hAnsi="Times New Roman" w:cs="Times New Roman"/>
          <w:sz w:val="32"/>
          <w:szCs w:val="32"/>
        </w:rPr>
        <w:t xml:space="preserve">зки. </w:t>
      </w:r>
    </w:p>
    <w:p w14:paraId="6476C86D" w14:textId="77777777" w:rsidR="006F0135" w:rsidRPr="002B4A20" w:rsidRDefault="002B4A20" w:rsidP="002B4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6F0135" w:rsidRPr="002B4A20">
        <w:rPr>
          <w:rFonts w:ascii="Times New Roman" w:hAnsi="Times New Roman" w:cs="Times New Roman"/>
          <w:sz w:val="32"/>
          <w:szCs w:val="32"/>
        </w:rPr>
        <w:t>ногда дети выр</w:t>
      </w:r>
      <w:r>
        <w:rPr>
          <w:rFonts w:ascii="Times New Roman" w:hAnsi="Times New Roman" w:cs="Times New Roman"/>
          <w:sz w:val="32"/>
          <w:szCs w:val="32"/>
        </w:rPr>
        <w:t xml:space="preserve">ажают через это упражнение свои </w:t>
      </w:r>
      <w:r w:rsidRPr="002B4A20">
        <w:rPr>
          <w:rFonts w:ascii="Times New Roman" w:hAnsi="Times New Roman" w:cs="Times New Roman"/>
          <w:sz w:val="32"/>
          <w:szCs w:val="32"/>
        </w:rPr>
        <w:t>потенциальные профессиональные</w:t>
      </w:r>
      <w:r w:rsidR="006F0135" w:rsidRPr="002B4A20">
        <w:rPr>
          <w:rFonts w:ascii="Times New Roman" w:hAnsi="Times New Roman" w:cs="Times New Roman"/>
          <w:sz w:val="32"/>
          <w:szCs w:val="32"/>
        </w:rPr>
        <w:t xml:space="preserve"> склонности. Но чаще они рисуют себя в кружении друзей и родителей, в красивом и ярком наряде. Главное, чтобы их видение будущего было позитивным.</w:t>
      </w:r>
    </w:p>
    <w:p w14:paraId="3BF3DB42" w14:textId="77777777" w:rsidR="006F0135" w:rsidRPr="002B4A20" w:rsidRDefault="006F0135" w:rsidP="002B4A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A20">
        <w:rPr>
          <w:rFonts w:ascii="Times New Roman" w:hAnsi="Times New Roman" w:cs="Times New Roman"/>
          <w:sz w:val="32"/>
          <w:szCs w:val="32"/>
        </w:rPr>
        <w:t xml:space="preserve"> Плохо, если </w:t>
      </w:r>
      <w:r w:rsidR="002B4A20">
        <w:rPr>
          <w:rFonts w:ascii="Times New Roman" w:hAnsi="Times New Roman" w:cs="Times New Roman"/>
          <w:sz w:val="32"/>
          <w:szCs w:val="32"/>
        </w:rPr>
        <w:t xml:space="preserve">ваш ребенок </w:t>
      </w:r>
      <w:r w:rsidR="002B4A20" w:rsidRPr="002B4A20">
        <w:rPr>
          <w:rFonts w:ascii="Times New Roman" w:hAnsi="Times New Roman" w:cs="Times New Roman"/>
          <w:sz w:val="32"/>
          <w:szCs w:val="32"/>
        </w:rPr>
        <w:t>категорически</w:t>
      </w:r>
      <w:r w:rsidR="002B4A20">
        <w:rPr>
          <w:rFonts w:ascii="Times New Roman" w:hAnsi="Times New Roman" w:cs="Times New Roman"/>
          <w:sz w:val="32"/>
          <w:szCs w:val="32"/>
        </w:rPr>
        <w:t xml:space="preserve"> отказываетс</w:t>
      </w:r>
      <w:r w:rsidRPr="002B4A20">
        <w:rPr>
          <w:rFonts w:ascii="Times New Roman" w:hAnsi="Times New Roman" w:cs="Times New Roman"/>
          <w:sz w:val="32"/>
          <w:szCs w:val="32"/>
        </w:rPr>
        <w:t xml:space="preserve">я от выполнения этого задания. Это </w:t>
      </w:r>
      <w:r w:rsidR="002B4A20">
        <w:rPr>
          <w:rFonts w:ascii="Times New Roman" w:hAnsi="Times New Roman" w:cs="Times New Roman"/>
          <w:sz w:val="32"/>
          <w:szCs w:val="32"/>
        </w:rPr>
        <w:t xml:space="preserve">может говорить о </w:t>
      </w:r>
      <w:r w:rsidR="002B4A20" w:rsidRPr="002B4A20">
        <w:rPr>
          <w:rFonts w:ascii="Times New Roman" w:hAnsi="Times New Roman" w:cs="Times New Roman"/>
          <w:sz w:val="32"/>
          <w:szCs w:val="32"/>
        </w:rPr>
        <w:t>страхе</w:t>
      </w:r>
      <w:r w:rsidR="002B4A20">
        <w:rPr>
          <w:rFonts w:ascii="Times New Roman" w:hAnsi="Times New Roman" w:cs="Times New Roman"/>
          <w:sz w:val="32"/>
          <w:szCs w:val="32"/>
        </w:rPr>
        <w:t xml:space="preserve"> </w:t>
      </w:r>
      <w:r w:rsidR="002B4A20" w:rsidRPr="002B4A20">
        <w:rPr>
          <w:rFonts w:ascii="Times New Roman" w:hAnsi="Times New Roman" w:cs="Times New Roman"/>
          <w:sz w:val="32"/>
          <w:szCs w:val="32"/>
        </w:rPr>
        <w:t>перед</w:t>
      </w:r>
      <w:r w:rsidR="002B4A20">
        <w:rPr>
          <w:rFonts w:ascii="Times New Roman" w:hAnsi="Times New Roman" w:cs="Times New Roman"/>
          <w:sz w:val="32"/>
          <w:szCs w:val="32"/>
        </w:rPr>
        <w:t xml:space="preserve"> будущим, сомнениях </w:t>
      </w:r>
      <w:r w:rsidR="002B4A20" w:rsidRPr="002B4A20">
        <w:rPr>
          <w:rFonts w:ascii="Times New Roman" w:hAnsi="Times New Roman" w:cs="Times New Roman"/>
          <w:sz w:val="32"/>
          <w:szCs w:val="32"/>
        </w:rPr>
        <w:t>в</w:t>
      </w:r>
      <w:r w:rsidRPr="002B4A20">
        <w:rPr>
          <w:rFonts w:ascii="Times New Roman" w:hAnsi="Times New Roman" w:cs="Times New Roman"/>
          <w:sz w:val="32"/>
          <w:szCs w:val="32"/>
        </w:rPr>
        <w:t xml:space="preserve"> своих силах. Вызывают тревогу и работы, на которых нарисованный взрослый обладает неестественно маленькими размерами, прячется в одиночестве на краю листа. Эффект может усиливаться мрачной цветовой гаммой.</w:t>
      </w:r>
    </w:p>
    <w:p w14:paraId="152F4EC4" w14:textId="77777777" w:rsidR="006F0135" w:rsidRPr="007771CB" w:rsidRDefault="006F0135" w:rsidP="007771C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</w:pPr>
      <w:r w:rsidRPr="002B4A2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2B4A20">
        <w:rPr>
          <w:rFonts w:ascii="Times New Roman" w:eastAsia="Times New Roman" w:hAnsi="Times New Roman" w:cs="Times New Roman"/>
          <w:b/>
          <w:color w:val="2D7913"/>
          <w:sz w:val="40"/>
          <w:szCs w:val="40"/>
          <w:lang w:eastAsia="ru-RU"/>
        </w:rPr>
        <w:t>Неправильный рисунок</w:t>
      </w:r>
    </w:p>
    <w:p w14:paraId="52ED7C3C" w14:textId="77777777" w:rsidR="006F0135" w:rsidRPr="006F0135" w:rsidRDefault="007771CB" w:rsidP="007771C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5"/>
      <w:bookmarkEnd w:id="3"/>
      <w:r>
        <w:rPr>
          <w:noProof/>
          <w:lang w:eastAsia="ru-RU"/>
        </w:rPr>
        <w:drawing>
          <wp:inline distT="0" distB="0" distL="0" distR="0" wp14:anchorId="41A12268" wp14:editId="5DB1D169">
            <wp:extent cx="3285662" cy="2402184"/>
            <wp:effectExtent l="0" t="0" r="0" b="0"/>
            <wp:docPr id="7" name="Рисунок 7" descr="Неправильный рисунок — ПОЧИТАЙ-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правильный рисунок — ПОЧИТАЙ-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96" cy="24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EB20" w14:textId="77777777" w:rsidR="006F0135" w:rsidRPr="002B4A20" w:rsidRDefault="006F0135" w:rsidP="002B4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A20">
        <w:rPr>
          <w:rFonts w:ascii="Times New Roman" w:hAnsi="Times New Roman" w:cs="Times New Roman"/>
          <w:sz w:val="32"/>
          <w:szCs w:val="32"/>
        </w:rPr>
        <w:t xml:space="preserve">Невероятно интересным и раскрепощающим опытом для ребенка станет создание «неправильного рисунка». Предложите своему малышу создать такой. И ни в коем случае не уточняйте, что имеете в виду! Путь </w:t>
      </w:r>
      <w:r w:rsidR="007771CB">
        <w:rPr>
          <w:rFonts w:ascii="Times New Roman" w:hAnsi="Times New Roman" w:cs="Times New Roman"/>
          <w:sz w:val="32"/>
          <w:szCs w:val="32"/>
        </w:rPr>
        <w:t>сам подумает о том, что он</w:t>
      </w:r>
      <w:r w:rsidRPr="002B4A20">
        <w:rPr>
          <w:rFonts w:ascii="Times New Roman" w:hAnsi="Times New Roman" w:cs="Times New Roman"/>
          <w:sz w:val="32"/>
          <w:szCs w:val="32"/>
        </w:rPr>
        <w:t xml:space="preserve"> считает правильным. И позволит себе разок нарушить запреты! В данном случае результат не особенно важен. Не имеет значение, какие цвета будут использованы, какой окажется композиция. Важен сам процесс. Он поможет маленькому художнику выплеснуть свои страхи перед неудачей. И заодно вы узнаете, какие именно догмы успели укорениться в его голове.</w:t>
      </w:r>
    </w:p>
    <w:p w14:paraId="262028F5" w14:textId="77777777" w:rsidR="006F0135" w:rsidRPr="002B4A20" w:rsidRDefault="006F0135" w:rsidP="002B4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4A20">
        <w:rPr>
          <w:rFonts w:ascii="Times New Roman" w:hAnsi="Times New Roman" w:cs="Times New Roman"/>
          <w:sz w:val="32"/>
          <w:szCs w:val="32"/>
        </w:rPr>
        <w:t>Тревожащий результат для этого упражнения — полный и категорический отказ ребенка рисовать неправильно. Это говорит о том, что страх допустить ошибку укоренился уже очень глубоко.</w:t>
      </w:r>
    </w:p>
    <w:p w14:paraId="3ACFFC12" w14:textId="77777777" w:rsidR="007771CB" w:rsidRPr="005855A7" w:rsidRDefault="005855A7" w:rsidP="005855A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</w:pPr>
      <w:r w:rsidRPr="005855A7"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>Уважаемые родители, если вы затрудняетесь в интерпретации рисунков своего ребенка</w:t>
      </w:r>
      <w:r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>,</w:t>
      </w:r>
      <w:r w:rsidRPr="005855A7"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 xml:space="preserve"> или они вызывают у вас особые опасения, то</w:t>
      </w:r>
      <w:r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 xml:space="preserve"> всегда можно </w:t>
      </w:r>
      <w:r w:rsidRPr="005855A7"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 xml:space="preserve"> </w:t>
      </w:r>
      <w:r w:rsidRPr="005855A7"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>за помощью</w:t>
      </w:r>
      <w:r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 xml:space="preserve"> к специалистам областного центра диагностики и консультирования, где </w:t>
      </w:r>
      <w:r w:rsidRPr="005855A7">
        <w:rPr>
          <w:rFonts w:ascii="Times New Roman" w:eastAsia="Times New Roman" w:hAnsi="Times New Roman" w:cs="Times New Roman"/>
          <w:i/>
          <w:color w:val="2D7913"/>
          <w:sz w:val="32"/>
          <w:szCs w:val="32"/>
          <w:lang w:eastAsia="ru-RU"/>
        </w:rPr>
        <w:t xml:space="preserve">  Вам обязательно помогут!</w:t>
      </w:r>
    </w:p>
    <w:p w14:paraId="580619CD" w14:textId="77777777" w:rsidR="005855A7" w:rsidRDefault="005855A7" w:rsidP="007771C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7D18B073" w14:textId="77777777" w:rsidR="006F0135" w:rsidRPr="006F0135" w:rsidRDefault="006F0135" w:rsidP="007771C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1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="007771CB" w:rsidRPr="00585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подготовила Светлана Геннадьевна Якунина, педагог-психолог ОЦДиК</w:t>
      </w:r>
    </w:p>
    <w:p w14:paraId="373629F5" w14:textId="77777777" w:rsidR="005855A7" w:rsidRDefault="005855A7" w:rsidP="005855A7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14:paraId="33F47159" w14:textId="77777777" w:rsidR="005855A7" w:rsidRDefault="005855A7" w:rsidP="005855A7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14:paraId="43AD38E6" w14:textId="77777777" w:rsidR="005855A7" w:rsidRPr="008E1318" w:rsidRDefault="005855A7" w:rsidP="005855A7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8E1318">
        <w:rPr>
          <w:i/>
        </w:rPr>
        <w:t>При подготовке материала использовались</w:t>
      </w:r>
    </w:p>
    <w:p w14:paraId="676CBA07" w14:textId="77777777" w:rsidR="005855A7" w:rsidRPr="008E1318" w:rsidRDefault="005855A7" w:rsidP="005855A7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</w:rPr>
      </w:pPr>
      <w:r>
        <w:rPr>
          <w:i/>
        </w:rPr>
        <w:t>Л</w:t>
      </w:r>
      <w:r w:rsidRPr="008E1318">
        <w:rPr>
          <w:i/>
        </w:rPr>
        <w:t xml:space="preserve">итература: </w:t>
      </w:r>
    </w:p>
    <w:p w14:paraId="51297CA7" w14:textId="77777777" w:rsidR="005855A7" w:rsidRPr="008E1318" w:rsidRDefault="005855A7" w:rsidP="00585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i/>
        </w:rPr>
      </w:pPr>
      <w:r w:rsidRPr="008E1318">
        <w:rPr>
          <w:i/>
        </w:rPr>
        <w:t>Грегг М. Ферс «Тайный мир рисунка. Исцеление через искусство»,2003</w:t>
      </w:r>
    </w:p>
    <w:p w14:paraId="3F9FF1E7" w14:textId="77777777" w:rsidR="005855A7" w:rsidRPr="008E1318" w:rsidRDefault="005855A7" w:rsidP="00585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i/>
        </w:rPr>
      </w:pPr>
      <w:r w:rsidRPr="008E1318">
        <w:rPr>
          <w:i/>
          <w:color w:val="1A1A1A"/>
        </w:rPr>
        <w:t>Джон Дилео: «Детский рисунок. Диагностика и интерпретация</w:t>
      </w:r>
      <w:r w:rsidRPr="008E1318">
        <w:rPr>
          <w:i/>
        </w:rPr>
        <w:t>», 2012г</w:t>
      </w:r>
    </w:p>
    <w:p w14:paraId="760FFF95" w14:textId="77777777" w:rsidR="005855A7" w:rsidRPr="008E1318" w:rsidRDefault="005855A7" w:rsidP="005855A7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8E1318">
        <w:rPr>
          <w:i/>
        </w:rPr>
        <w:t xml:space="preserve"> Интернет-ресурсы:</w:t>
      </w:r>
      <w:r w:rsidRPr="008E1318">
        <w:t xml:space="preserve"> </w:t>
      </w:r>
      <w:r w:rsidRPr="008E1318">
        <w:rPr>
          <w:i/>
        </w:rPr>
        <w:t>https://sibmama.ru</w:t>
      </w:r>
    </w:p>
    <w:p w14:paraId="5ECD0112" w14:textId="77777777" w:rsidR="005D669D" w:rsidRPr="007771CB" w:rsidRDefault="005D669D" w:rsidP="005855A7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sectPr w:rsidR="005D669D" w:rsidRPr="007771CB" w:rsidSect="005855A7">
      <w:pgSz w:w="11906" w:h="16838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D63"/>
    <w:multiLevelType w:val="multilevel"/>
    <w:tmpl w:val="8314F7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70CD"/>
    <w:multiLevelType w:val="multilevel"/>
    <w:tmpl w:val="5E72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46E33"/>
    <w:multiLevelType w:val="multilevel"/>
    <w:tmpl w:val="D49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11CE3"/>
    <w:multiLevelType w:val="hybridMultilevel"/>
    <w:tmpl w:val="B67A0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35"/>
    <w:rsid w:val="002B4A20"/>
    <w:rsid w:val="00332A63"/>
    <w:rsid w:val="005504CE"/>
    <w:rsid w:val="005855A7"/>
    <w:rsid w:val="005D669D"/>
    <w:rsid w:val="005E68E4"/>
    <w:rsid w:val="006F0135"/>
    <w:rsid w:val="007771CB"/>
    <w:rsid w:val="009D75E8"/>
    <w:rsid w:val="00B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4257"/>
  <w15:chartTrackingRefBased/>
  <w15:docId w15:val="{81CEAF6D-6EBD-4F23-85F4-1C44197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135"/>
    <w:rPr>
      <w:color w:val="0000FF"/>
      <w:u w:val="single"/>
    </w:rPr>
  </w:style>
  <w:style w:type="character" w:styleId="a5">
    <w:name w:val="Emphasis"/>
    <w:basedOn w:val="a0"/>
    <w:uiPriority w:val="20"/>
    <w:qFormat/>
    <w:rsid w:val="006F0135"/>
    <w:rPr>
      <w:i/>
      <w:iCs/>
    </w:rPr>
  </w:style>
  <w:style w:type="character" w:styleId="a6">
    <w:name w:val="Strong"/>
    <w:basedOn w:val="a0"/>
    <w:uiPriority w:val="22"/>
    <w:qFormat/>
    <w:rsid w:val="006F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39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60477761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041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83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9812767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75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38607503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83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arty212</dc:creator>
  <cp:keywords/>
  <dc:description/>
  <cp:lastModifiedBy>User</cp:lastModifiedBy>
  <cp:revision>2</cp:revision>
  <dcterms:created xsi:type="dcterms:W3CDTF">2020-12-13T10:55:00Z</dcterms:created>
  <dcterms:modified xsi:type="dcterms:W3CDTF">2020-12-28T07:55:00Z</dcterms:modified>
</cp:coreProperties>
</file>